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theme/themeOverride1.xml" ContentType="application/vnd.openxmlformats-officedocument.themeOverride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DB0" w:rsidRPr="00F1585C" w:rsidRDefault="00007DB0" w:rsidP="003256BF">
      <w:pPr>
        <w:shd w:val="clear" w:color="auto" w:fill="8DB3E2"/>
        <w:spacing w:after="0" w:line="240" w:lineRule="auto"/>
        <w:ind w:right="-472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ส่วนที่ ๒</w:t>
      </w:r>
    </w:p>
    <w:p w:rsidR="00007DB0" w:rsidRPr="00F1585C" w:rsidRDefault="00007DB0" w:rsidP="003256BF">
      <w:pPr>
        <w:shd w:val="clear" w:color="auto" w:fill="8DB3E2"/>
        <w:spacing w:after="0" w:line="240" w:lineRule="auto"/>
        <w:ind w:right="-472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ผลการประเมินตนเอง</w:t>
      </w:r>
      <w:r w:rsidRPr="00F1585C">
        <w:rPr>
          <w:rFonts w:ascii="TH SarabunPSK" w:hAnsi="TH SarabunPSK" w:cs="TH SarabunPSK"/>
          <w:b/>
          <w:bCs/>
          <w:sz w:val="36"/>
          <w:szCs w:val="36"/>
          <w:cs/>
        </w:rPr>
        <w:t>ของสถานศึกษา</w:t>
      </w:r>
    </w:p>
    <w:p w:rsidR="00EA0396" w:rsidRPr="00007DB0" w:rsidRDefault="00EA0396" w:rsidP="003256BF">
      <w:pPr>
        <w:spacing w:after="0" w:line="240" w:lineRule="auto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D03320" w:rsidRPr="00D03320" w:rsidRDefault="00D03320" w:rsidP="003256BF">
      <w:pPr>
        <w:shd w:val="clear" w:color="auto" w:fill="DEEAF6" w:themeFill="accent1" w:themeFillTint="33"/>
        <w:spacing w:after="0" w:line="240" w:lineRule="auto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D03320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๑  คุณภาพของผู้เรียน</w:t>
      </w:r>
    </w:p>
    <w:p w:rsidR="00D03320" w:rsidRPr="00D03320" w:rsidRDefault="00D03320" w:rsidP="003256BF">
      <w:pPr>
        <w:spacing w:after="0" w:line="240" w:lineRule="auto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D033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ระดับคุณภาพ  </w:t>
      </w:r>
      <w:r w:rsidRPr="00D03320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D03320">
        <w:rPr>
          <w:rFonts w:ascii="TH SarabunPSK" w:hAnsi="TH SarabunPSK" w:cs="TH SarabunPSK"/>
          <w:b/>
          <w:bCs/>
          <w:sz w:val="32"/>
          <w:szCs w:val="32"/>
          <w:cs/>
        </w:rPr>
        <w:t>ดีเยี่ยม</w:t>
      </w:r>
    </w:p>
    <w:p w:rsidR="00B966FF" w:rsidRPr="000E649A" w:rsidRDefault="00B966FF" w:rsidP="00B966F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E649A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649A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0E649A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กระบวนการพัฒนา</w:t>
      </w:r>
    </w:p>
    <w:p w:rsidR="00AB6A8C" w:rsidRDefault="00B966FF" w:rsidP="00B966FF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E649A">
        <w:rPr>
          <w:rFonts w:ascii="TH SarabunPSK" w:hAnsi="TH SarabunPSK" w:cs="TH SarabunPSK"/>
          <w:sz w:val="32"/>
          <w:szCs w:val="32"/>
          <w:cs/>
        </w:rPr>
        <w:t xml:space="preserve">โรงเรียนบ้านทุ่งกะโตนจัดการเรียนการสอนเพื่อพัฒนาผู้เรียนตามศักยภาพและเป็นไปตามมาตรฐานของหลักสูตร  มีการจัดการเรียนรู้ที่หลากหลาย  มุ่งเน้นทักษะกระบวนการคิดวิเคราะห์ของผู้เรียนเป็นสำคัญ  ผู้เรียนทุกคนต้องสามารถคิดวิเคราะห์  และแก้ปัญหาต่างๆ  ทั้งในบทเรียนและในชีวิตประจำวัน 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โดยมุ่งพัฒนาให้นักเรียนอ่านออก  เขียนได้  และสามารถใช้การสื่อสารได้อย่างมีประสิทธิภาพ  สามารถคิดวิเคราะห์ได้ตามระดับชั้น  โดยการฝึกซ้ำย้ำทวนอย่างสม่ำเสมอ  ฝึกกระบวนการคิดและลงมือปฏิบัติ  เช่น 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0E649A">
        <w:rPr>
          <w:rFonts w:ascii="TH SarabunPSK" w:hAnsi="TH SarabunPSK" w:cs="TH SarabunPSK"/>
          <w:sz w:val="32"/>
          <w:szCs w:val="32"/>
          <w:cs/>
        </w:rPr>
        <w:t>ฝึกการอ่านและตอบคำถาม  การเขียนสรุปความจากการอ่าน  การเขียนแผนภาพ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บันทึกการอ่านรายสัปดาห์</w:t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  อ่านให้ผู้ปกครองฟัง  </w:t>
      </w:r>
      <w:r>
        <w:rPr>
          <w:rFonts w:ascii="TH SarabunPSK" w:hAnsi="TH SarabunPSK" w:cs="TH SarabunPSK"/>
          <w:sz w:val="32"/>
          <w:szCs w:val="32"/>
          <w:cs/>
        </w:rPr>
        <w:t>กิจกรรมกระเช้าหนังสือถือไปห้อง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จัดกิจกรรมลดเวลาเรียนเพิ่มเวลารู้และ</w:t>
      </w:r>
      <w:r>
        <w:rPr>
          <w:rFonts w:ascii="TH SarabunPSK" w:hAnsi="TH SarabunPSK" w:cs="TH SarabunPSK"/>
          <w:sz w:val="32"/>
          <w:szCs w:val="32"/>
        </w:rPr>
        <w:t xml:space="preserve">STEM  </w:t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นอกจากนี้ทางโรงเรียนยังได้พัฒนาครูทุกคนให้มีความสามารถในการนำเทคโนโลยี  เทคนิควิธีการสอนให้ตรงตามศักยภาพของผู้เรียน  ใช้สื่อเทคโนโลยีในการจัดการเรียนการสอน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ใช้กระบวนการ  </w:t>
      </w:r>
      <w:r>
        <w:rPr>
          <w:rFonts w:ascii="TH SarabunPSK" w:hAnsi="TH SarabunPSK" w:cs="TH SarabunPSK"/>
          <w:sz w:val="32"/>
          <w:szCs w:val="32"/>
        </w:rPr>
        <w:t xml:space="preserve">PLC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ในการแก้ปัญหานักเรียน  </w:t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มีแหล่งเรียนรู้และแหล่งสืบค้นข้อมูล  ได้แก่  ห้องคอมพิวเตอร์ ห้องสมุด  และแหล่งเรียนรู้ต่างๆ  ทั้งภายในและนอกโรงเรียน  ชุมชนและหน่วยงานต่างๆ  มีส่วนร่วมในการจัดการเรียนรู้ของผู้เรียนมีวิทยากรจากองค์กรต่างๆ  มาให้ความรู้แก่ผู้เรียนอยู่เสมอ  เช่น  โครงการครูแดร์  การฝึกอบรมระเบียบวินัยลูกเสือที่กองร้อยตำรวจตระเวนชายแดนที่  ๑๔๗  อำเภอบางสะพาน  จังหวัดประจวบคีรีขันธ์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มีการดำเนินโครงการโรงเรียนคุณธรรมเพื่อคืนคนดีให้สังคม  </w:t>
      </w:r>
      <w:r w:rsidRPr="000E649A">
        <w:rPr>
          <w:rFonts w:ascii="TH SarabunPSK" w:hAnsi="TH SarabunPSK" w:cs="TH SarabunPSK"/>
          <w:sz w:val="32"/>
          <w:szCs w:val="32"/>
          <w:cs/>
        </w:rPr>
        <w:t>นอกจากนี้ครูในระดับช่วงชั้นเดียวกันร่วมกันกำหนดแผนการจัดการเรียนรู้  โดยมุ่งเน้นการจัดการเรียนรู้เน้นผู้เรียนเป็นสำคัญ  มีการจัดอบรมและพัฒนาผู้เรียนอยู่เสมอ</w:t>
      </w:r>
      <w:r w:rsidRPr="000E649A">
        <w:rPr>
          <w:rFonts w:ascii="TH SarabunPSK" w:hAnsi="TH SarabunPSK" w:cs="TH SarabunPSK"/>
          <w:sz w:val="32"/>
          <w:szCs w:val="32"/>
          <w:cs/>
        </w:rPr>
        <w:br/>
        <w:t>ไม่ว่าจะเป็น  การจัด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กิจกรรมส่งเสริมทักษะทางวิชาการต่างๆ  </w:t>
      </w:r>
      <w:r w:rsidRPr="000E649A">
        <w:rPr>
          <w:rFonts w:ascii="TH SarabunPSK" w:hAnsi="TH SarabunPSK" w:cs="TH SarabunPSK"/>
          <w:sz w:val="32"/>
          <w:szCs w:val="32"/>
          <w:cs/>
        </w:rPr>
        <w:t>และรวมไปถึงการจัดค่ายพัฒนาและยกระดับ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>ผลการทดสอบทางการศึกษาระดับชาติขั้นพื้นฐาน  (</w:t>
      </w:r>
      <w:r w:rsidRPr="000E649A">
        <w:rPr>
          <w:rFonts w:ascii="TH SarabunPSK" w:hAnsi="TH SarabunPSK" w:cs="TH SarabunPSK"/>
          <w:color w:val="000000"/>
          <w:sz w:val="32"/>
          <w:szCs w:val="32"/>
        </w:rPr>
        <w:t>O-NE</w:t>
      </w:r>
    </w:p>
    <w:p w:rsidR="00B966FF" w:rsidRPr="000E649A" w:rsidRDefault="00B966FF" w:rsidP="00B966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E649A">
        <w:rPr>
          <w:rFonts w:ascii="TH SarabunPSK" w:hAnsi="TH SarabunPSK" w:cs="TH SarabunPSK"/>
          <w:color w:val="000000"/>
          <w:sz w:val="32"/>
          <w:szCs w:val="32"/>
        </w:rPr>
        <w:t>T)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การวัดผลและประเมินผล  โดยยึดเอกลักษณ์ประจำโรงเรียนคือ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พูดเพราะ  </w:t>
      </w:r>
      <w:r w:rsidRPr="000E649A">
        <w:rPr>
          <w:rFonts w:ascii="TH SarabunPSK" w:hAnsi="TH SarabunPSK" w:cs="TH SarabunPSK"/>
          <w:sz w:val="32"/>
          <w:szCs w:val="32"/>
          <w:cs/>
        </w:rPr>
        <w:t>ยิ้มใส  ไหว้สวย  ช่วยงาน  อ่านเขียนคล่อง  ท่องเป็น  เน้นคิด  ใช้ชีวิตพอเพียง  ซึ่งจะเป็นการพัฒนาคุณภาพของผู้เรียนได้เต็มตามศักยภาพ</w:t>
      </w:r>
      <w:r>
        <w:rPr>
          <w:rFonts w:ascii="TH SarabunPSK" w:hAnsi="TH SarabunPSK" w:cs="TH SarabunPSK" w:hint="cs"/>
          <w:sz w:val="32"/>
          <w:szCs w:val="32"/>
          <w:cs/>
        </w:rPr>
        <w:t>และมีคุณลักษณะอันพึงประสงค์</w:t>
      </w:r>
    </w:p>
    <w:p w:rsidR="00B966FF" w:rsidRPr="000E649A" w:rsidRDefault="00B966FF" w:rsidP="00B966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966FF" w:rsidRPr="000E649A" w:rsidRDefault="00B966FF" w:rsidP="00B966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E649A">
        <w:rPr>
          <w:rFonts w:ascii="TH SarabunPSK" w:hAnsi="TH SarabunPSK" w:cs="TH SarabunPSK"/>
          <w:b/>
          <w:bCs/>
          <w:sz w:val="32"/>
          <w:szCs w:val="32"/>
          <w:cs/>
        </w:rPr>
        <w:t>๒. ผลการดำเนินงาน</w:t>
      </w:r>
      <w:r w:rsidRPr="000E649A">
        <w:rPr>
          <w:rFonts w:ascii="TH SarabunPSK" w:hAnsi="TH SarabunPSK" w:cs="TH SarabunPSK"/>
          <w:sz w:val="32"/>
          <w:szCs w:val="32"/>
        </w:rPr>
        <w:tab/>
      </w:r>
    </w:p>
    <w:p w:rsidR="00B966FF" w:rsidRPr="000E649A" w:rsidRDefault="00B966FF" w:rsidP="00B966F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E649A">
        <w:rPr>
          <w:rFonts w:ascii="TH SarabunPSK" w:hAnsi="TH SarabunPSK" w:cs="TH SarabunPSK"/>
          <w:sz w:val="32"/>
          <w:szCs w:val="32"/>
          <w:cs/>
        </w:rPr>
        <w:tab/>
        <w:t>ในด้านคุณภาพของผู้เรียน สามารถอ่านออกและอ่านคล่อง  มีทักษะการคิด  วิเคราะห์และสามารถแก้ไขปัญหาต่างๆ  ทั้งในบทเรียนและในชีวิตประจำวันได้ตามมาตรฐานของหลักสูตรสถานศึกษาและหลักสูตรแกนกลางการศึกษาขั้นพื้นฐาน  นอกจากนี้ผู้เรียนยังสามารถรู้จักการวางแผน  สามารถทำงานร่วมกับผู้อื่นได้ดีตามหลักประชาธิปไตย  กล้าแสดงออก  และแสดงความคิดเห็น</w:t>
      </w:r>
      <w:r w:rsidRPr="000E649A">
        <w:rPr>
          <w:rFonts w:ascii="TH SarabunPSK" w:hAnsi="TH SarabunPSK" w:cs="TH SarabunPSK"/>
          <w:sz w:val="32"/>
          <w:szCs w:val="32"/>
        </w:rPr>
        <w:t xml:space="preserve">  </w:t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หรือวิพากษ์ได้อย่างสร้างสรรค์  มีวินัยต่อตนเองและผู้อื่น  มีความรับผิดชอบในหน้าที่ของตนเอง  มีน้ำใจ  และมีจิตอาสาที่จะช่วยเหลือผู้อื่นอยู่เสมอ  ยิ้มแย้มแจ่มใส   ไหว้สวยมีสัมมาคารวะ  ต่อครู  ผู้ปกครอง  เพื่อนร่วมชั้น  พี่และน้องร่วมโรงเรียนเดียวกัน  ผู้เรียนสามารถสืบค้นข้อมูลหรือแสวงหาความรู้จากสื่อ  เทคโนโลยีได้ด้วยตนเอง  รวมทั้งสามารถวิเคราะห์  จำแนกแยกแยะได้ว่าสิ่งไหนดี  สำคัญ  จำเป็น  รวมทั้งรู้เท่าทันสื่อและสังคมที่เปลี่ยนแปลงอย่างรวดเร็ว  </w:t>
      </w:r>
      <w:r w:rsidRPr="000E649A">
        <w:rPr>
          <w:rFonts w:ascii="TH SarabunPSK" w:hAnsi="TH SarabunPSK" w:cs="TH SarabunPSK"/>
          <w:sz w:val="32"/>
          <w:szCs w:val="32"/>
          <w:cs/>
        </w:rPr>
        <w:br/>
        <w:t xml:space="preserve">ผู้เรียนรู้และตระหนักถึงโทษและพิษภัยของสิ่งเสพติดต่างๆ  รู้จักเลือกรับประทานอาหารที่มีประโยชน์  </w:t>
      </w:r>
      <w:r w:rsidRPr="000E649A">
        <w:rPr>
          <w:rFonts w:ascii="TH SarabunPSK" w:hAnsi="TH SarabunPSK" w:cs="TH SarabunPSK"/>
          <w:sz w:val="32"/>
          <w:szCs w:val="32"/>
          <w:cs/>
        </w:rPr>
        <w:br/>
        <w:t xml:space="preserve">รักการออกกำลังกาย  นักเรียนทุกคนสามารถเล่นกีฬาได้อย่างน้อยคนละ ๑ ประเภท  ยอมรับในกฎกติกาของกลุ่ม  ของโรงเรียน  ของสังคม  มีทัศนคติที่ดีต่ออาชีพสุจริต  รวมถึงมีความเข้าใจเรื่องความแตกต่างระหว่างบุคคลและระหว่างวัย </w:t>
      </w:r>
      <w:r w:rsidRPr="000E649A">
        <w:rPr>
          <w:rFonts w:ascii="TH SarabunPSK" w:hAnsi="TH SarabunPSK" w:cs="TH SarabunPSK"/>
          <w:sz w:val="32"/>
          <w:szCs w:val="32"/>
        </w:rPr>
        <w:t xml:space="preserve">  </w:t>
      </w:r>
      <w:r w:rsidRPr="000E649A">
        <w:rPr>
          <w:rFonts w:ascii="TH SarabunPSK" w:hAnsi="TH SarabunPSK" w:cs="TH SarabunPSK"/>
          <w:sz w:val="32"/>
          <w:szCs w:val="32"/>
          <w:cs/>
        </w:rPr>
        <w:t>ทั้งนี้  ผลการดำเนินงานเชิงประจักษ์</w:t>
      </w:r>
      <w:r>
        <w:rPr>
          <w:rFonts w:ascii="TH SarabunPSK" w:hAnsi="TH SarabunPSK" w:cs="TH SarabunPSK"/>
          <w:sz w:val="32"/>
          <w:szCs w:val="32"/>
          <w:cs/>
        </w:rPr>
        <w:t>จากการประเมินในด้านต่างๆ  ดัง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D03320" w:rsidRPr="00D03320" w:rsidRDefault="00D03320" w:rsidP="003256BF">
      <w:pPr>
        <w:tabs>
          <w:tab w:val="left" w:pos="567"/>
        </w:tabs>
        <w:spacing w:after="0" w:line="240" w:lineRule="auto"/>
        <w:ind w:right="-472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03320" w:rsidRPr="00D03320" w:rsidRDefault="00D03320" w:rsidP="003256BF">
      <w:pPr>
        <w:spacing w:after="0" w:line="240" w:lineRule="auto"/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792"/>
        <w:gridCol w:w="8097"/>
      </w:tblGrid>
      <w:tr w:rsidR="00D03320" w:rsidRPr="00D03320" w:rsidTr="00436542">
        <w:trPr>
          <w:trHeight w:val="433"/>
        </w:trPr>
        <w:tc>
          <w:tcPr>
            <w:tcW w:w="1792" w:type="dxa"/>
            <w:shd w:val="clear" w:color="auto" w:fill="BDD6EE" w:themeFill="accent1" w:themeFillTint="66"/>
            <w:vAlign w:val="center"/>
          </w:tcPr>
          <w:p w:rsidR="00D03320" w:rsidRPr="00D03320" w:rsidRDefault="00D03320" w:rsidP="001E6118">
            <w:pPr>
              <w:ind w:right="1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  <w:vAlign w:val="center"/>
          </w:tcPr>
          <w:p w:rsidR="00D03320" w:rsidRPr="00D03320" w:rsidRDefault="00D03320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D03320" w:rsidRPr="00D03320" w:rsidTr="00F57C8C">
        <w:trPr>
          <w:trHeight w:val="6645"/>
        </w:trPr>
        <w:tc>
          <w:tcPr>
            <w:tcW w:w="1792" w:type="dxa"/>
          </w:tcPr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ความสามารถในการอ่าน</w:t>
            </w:r>
          </w:p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7" w:type="dxa"/>
          </w:tcPr>
          <w:p w:rsidR="00D03320" w:rsidRPr="00D03320" w:rsidRDefault="00D03320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ร้อยละของจำนวนนักเรียนที่มีผลการประเมินความสามารถในการอ่าน</w:t>
            </w:r>
          </w:p>
          <w:p w:rsidR="00D03320" w:rsidRPr="00D03320" w:rsidRDefault="00D03320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="00BA42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จำแนกตามระดับคุณภาพ</w:t>
            </w:r>
          </w:p>
          <w:p w:rsidR="00D03320" w:rsidRPr="00D03320" w:rsidRDefault="007E537A" w:rsidP="00674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45A1360C" wp14:editId="54A34745">
                  <wp:extent cx="4668520" cy="2895600"/>
                  <wp:effectExtent l="0" t="0" r="17780" b="0"/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D03320" w:rsidRPr="00D03320" w:rsidTr="00BB0C86">
        <w:trPr>
          <w:trHeight w:val="6900"/>
        </w:trPr>
        <w:tc>
          <w:tcPr>
            <w:tcW w:w="1792" w:type="dxa"/>
          </w:tcPr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ความสามารถในการเขียน</w:t>
            </w:r>
          </w:p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(ระดับพอใช้)</w:t>
            </w: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Default="00D03320" w:rsidP="001E6118">
            <w:pPr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118" w:rsidRDefault="001E6118" w:rsidP="001E6118">
            <w:pPr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118" w:rsidRPr="00B51559" w:rsidRDefault="001E6118" w:rsidP="001E6118">
            <w:pPr>
              <w:ind w:right="12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7" w:type="dxa"/>
          </w:tcPr>
          <w:p w:rsidR="00D03320" w:rsidRPr="00D03320" w:rsidRDefault="00D03320" w:rsidP="001E6118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ร้อยละของจำนวนนักเรียนที่มีผลการประเมินความสามารถในการเขียน</w:t>
            </w:r>
          </w:p>
          <w:p w:rsidR="00D03320" w:rsidRPr="00D03320" w:rsidRDefault="00D03320" w:rsidP="001E6118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D03320" w:rsidRPr="00D03320" w:rsidRDefault="003D59DF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 wp14:anchorId="3D12A2CA" wp14:editId="0EFBE2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12700</wp:posOffset>
                  </wp:positionV>
                  <wp:extent cx="4943475" cy="3555365"/>
                  <wp:effectExtent l="0" t="0" r="9525" b="6985"/>
                  <wp:wrapNone/>
                  <wp:docPr id="20" name="แผนภูมิ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3320" w:rsidRDefault="00D03320" w:rsidP="001E6118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B6A8C" w:rsidRPr="00D03320" w:rsidRDefault="00AB6A8C" w:rsidP="001E6118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03320" w:rsidRPr="00D03320" w:rsidTr="00436542">
        <w:trPr>
          <w:trHeight w:val="433"/>
        </w:trPr>
        <w:tc>
          <w:tcPr>
            <w:tcW w:w="1792" w:type="dxa"/>
            <w:shd w:val="clear" w:color="auto" w:fill="BDD6EE" w:themeFill="accent1" w:themeFillTint="66"/>
            <w:vAlign w:val="center"/>
          </w:tcPr>
          <w:p w:rsidR="00D03320" w:rsidRPr="00D03320" w:rsidRDefault="00D03320" w:rsidP="001E6118">
            <w:pPr>
              <w:ind w:right="1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  <w:vAlign w:val="center"/>
          </w:tcPr>
          <w:p w:rsidR="00D03320" w:rsidRPr="00D03320" w:rsidRDefault="00D03320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D03320" w:rsidRPr="00D03320" w:rsidTr="00AB6A8C">
        <w:trPr>
          <w:trHeight w:val="6652"/>
        </w:trPr>
        <w:tc>
          <w:tcPr>
            <w:tcW w:w="1792" w:type="dxa"/>
          </w:tcPr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</w:tc>
        <w:tc>
          <w:tcPr>
            <w:tcW w:w="8097" w:type="dxa"/>
          </w:tcPr>
          <w:p w:rsidR="00D03320" w:rsidRPr="00D03320" w:rsidRDefault="00D03320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ร้อยละของจำนวนนักเรียนที่มีผลการประเมินความสามารถในการสื่อสาร</w:t>
            </w:r>
          </w:p>
          <w:p w:rsidR="00D03320" w:rsidRPr="00D03320" w:rsidRDefault="00D03320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D03320" w:rsidRPr="00310F83" w:rsidRDefault="00B40EA3" w:rsidP="001E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10F83">
              <w:rPr>
                <w:rFonts w:ascii="TH SarabunIT๙" w:hAnsi="TH SarabunIT๙" w:cs="TH SarabunIT๙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62C07C5C" wp14:editId="0D6FCA17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10795</wp:posOffset>
                  </wp:positionV>
                  <wp:extent cx="4824095" cy="3092450"/>
                  <wp:effectExtent l="0" t="0" r="14605" b="12700"/>
                  <wp:wrapNone/>
                  <wp:docPr id="18" name="แผนภูมิ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320" w:rsidRPr="00D03320" w:rsidRDefault="00D03320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3320" w:rsidRPr="00D03320" w:rsidTr="006F690C">
        <w:trPr>
          <w:trHeight w:val="6300"/>
        </w:trPr>
        <w:tc>
          <w:tcPr>
            <w:tcW w:w="1792" w:type="dxa"/>
          </w:tcPr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ความสามารถในการคิดคำนวณ</w:t>
            </w:r>
          </w:p>
          <w:p w:rsidR="00D03320" w:rsidRPr="00D03320" w:rsidRDefault="00D03320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D03320" w:rsidRDefault="00BB0C86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ม)</w:t>
            </w:r>
          </w:p>
          <w:p w:rsidR="00BB0C86" w:rsidRDefault="00BB0C86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Pr="00D03320" w:rsidRDefault="00BB0C86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7" w:type="dxa"/>
          </w:tcPr>
          <w:p w:rsidR="00BB0C86" w:rsidRDefault="00BB0C86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ร้อยละของจำนวนนักเรียนที่มีผลการประเมินความสามารถในการคิดคำนวณ</w:t>
            </w:r>
          </w:p>
          <w:p w:rsidR="002E00A8" w:rsidRPr="00D03320" w:rsidRDefault="002E00A8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BB0C86" w:rsidRPr="00D03320" w:rsidRDefault="00CB2668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76672" behindDoc="0" locked="0" layoutInCell="1" allowOverlap="1" wp14:anchorId="15431CC6" wp14:editId="4AB3843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6350</wp:posOffset>
                  </wp:positionV>
                  <wp:extent cx="4746929" cy="2985135"/>
                  <wp:effectExtent l="0" t="0" r="15875" b="5715"/>
                  <wp:wrapNone/>
                  <wp:docPr id="16" name="แผนภูมิ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0C86"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="00BB0C86"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="00BB0C86"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D03320" w:rsidRDefault="00D03320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0C86" w:rsidRDefault="00BB0C86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2668" w:rsidRDefault="00CB2668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6A8C" w:rsidRPr="00BB0C86" w:rsidRDefault="00AB6A8C" w:rsidP="001E611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6F690C" w:rsidRPr="00D03320" w:rsidTr="00436542">
        <w:trPr>
          <w:trHeight w:val="465"/>
        </w:trPr>
        <w:tc>
          <w:tcPr>
            <w:tcW w:w="1792" w:type="dxa"/>
            <w:shd w:val="clear" w:color="auto" w:fill="BDD6EE" w:themeFill="accent1" w:themeFillTint="66"/>
            <w:vAlign w:val="center"/>
          </w:tcPr>
          <w:p w:rsidR="006F690C" w:rsidRPr="00D03320" w:rsidRDefault="006F690C" w:rsidP="001E6118">
            <w:pPr>
              <w:ind w:right="1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  <w:vAlign w:val="center"/>
          </w:tcPr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6F690C" w:rsidRPr="00D03320" w:rsidTr="006F690C">
        <w:trPr>
          <w:trHeight w:val="7830"/>
        </w:trPr>
        <w:tc>
          <w:tcPr>
            <w:tcW w:w="1792" w:type="dxa"/>
          </w:tcPr>
          <w:p w:rsidR="006F690C" w:rsidRPr="00D03320" w:rsidRDefault="006F690C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ความสามารถในการคิดวิเคราะห์ คิดอย่างมีวิจารณญาณ อภิปรายและแลกเปลี่ยนความคิดเห็น</w:t>
            </w:r>
          </w:p>
          <w:p w:rsidR="006F690C" w:rsidRPr="00D03320" w:rsidRDefault="006F690C" w:rsidP="005B5D26">
            <w:pPr>
              <w:spacing w:after="120"/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6F690C" w:rsidRPr="00D03320" w:rsidRDefault="006F690C" w:rsidP="005B5D26">
            <w:pPr>
              <w:spacing w:after="120"/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97" w:type="dxa"/>
          </w:tcPr>
          <w:p w:rsidR="006F690C" w:rsidRPr="00D03320" w:rsidRDefault="006F690C" w:rsidP="001E6118">
            <w:pPr>
              <w:spacing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ร้อยละของจำนวนนักเรียนที่มีผลการประเมินความสามารถในการคิดวิเคราะห์ คิดอย่างมีวิจารณญาณ อภิปรายและแลกเปลี่ยนความคิดเห็น</w:t>
            </w:r>
          </w:p>
          <w:p w:rsidR="006F690C" w:rsidRPr="00D03320" w:rsidRDefault="006F690C" w:rsidP="001E6118">
            <w:pPr>
              <w:spacing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6F690C" w:rsidRPr="00D03320" w:rsidRDefault="00D26D74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742F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678720" behindDoc="0" locked="0" layoutInCell="1" allowOverlap="1" wp14:anchorId="6828D0A8" wp14:editId="00D9A3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10795</wp:posOffset>
                  </wp:positionV>
                  <wp:extent cx="4907280" cy="3886200"/>
                  <wp:effectExtent l="0" t="0" r="7620" b="0"/>
                  <wp:wrapNone/>
                  <wp:docPr id="23" name="แผนภูมิ 2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D74" w:rsidRDefault="00D26D74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D74" w:rsidRPr="00D26D74" w:rsidRDefault="00D26D74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D74" w:rsidRPr="00D26D74" w:rsidRDefault="00D26D74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D74" w:rsidRPr="00D26D74" w:rsidRDefault="00D26D74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D74" w:rsidRPr="00D26D74" w:rsidRDefault="00D26D74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D74" w:rsidRPr="00D26D74" w:rsidRDefault="00D26D74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D74" w:rsidRPr="00D26D74" w:rsidRDefault="00D26D74" w:rsidP="001E61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690C" w:rsidRPr="00D03320" w:rsidTr="00BA7B8B">
        <w:trPr>
          <w:trHeight w:val="6090"/>
        </w:trPr>
        <w:tc>
          <w:tcPr>
            <w:tcW w:w="1792" w:type="dxa"/>
          </w:tcPr>
          <w:p w:rsidR="006F690C" w:rsidRPr="00D03320" w:rsidRDefault="006F690C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  <w:p w:rsidR="006F690C" w:rsidRPr="00D03320" w:rsidRDefault="006F690C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6F690C" w:rsidRPr="00D03320" w:rsidRDefault="006F690C" w:rsidP="005B5D26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33A7" w:rsidRPr="00D03320" w:rsidRDefault="00D233A7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7" w:type="dxa"/>
          </w:tcPr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ร้อยละของจำนวนนักเรียนที่มีผลการประเมินความสามารถในการแก้ปัญหา</w:t>
            </w:r>
          </w:p>
          <w:p w:rsidR="006F690C" w:rsidRPr="00BA7B8B" w:rsidRDefault="006F690C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6F690C" w:rsidRPr="00D03320" w:rsidRDefault="007872F1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3B523E29" wp14:editId="5D277F30">
                  <wp:extent cx="4612640" cy="3152775"/>
                  <wp:effectExtent l="0" t="0" r="16510" b="9525"/>
                  <wp:docPr id="3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="006F690C" w:rsidRPr="00D03320" w:rsidTr="00436542">
        <w:trPr>
          <w:trHeight w:val="433"/>
        </w:trPr>
        <w:tc>
          <w:tcPr>
            <w:tcW w:w="1792" w:type="dxa"/>
            <w:shd w:val="clear" w:color="auto" w:fill="BDD6EE" w:themeFill="accent1" w:themeFillTint="66"/>
          </w:tcPr>
          <w:p w:rsidR="006F690C" w:rsidRPr="00D03320" w:rsidRDefault="006F690C" w:rsidP="001E6118">
            <w:pPr>
              <w:ind w:right="1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</w:tcPr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6F690C" w:rsidRPr="00D03320" w:rsidTr="00A86D85">
        <w:trPr>
          <w:trHeight w:val="433"/>
        </w:trPr>
        <w:tc>
          <w:tcPr>
            <w:tcW w:w="1792" w:type="dxa"/>
          </w:tcPr>
          <w:p w:rsidR="006F690C" w:rsidRPr="00D03320" w:rsidRDefault="006F690C" w:rsidP="003A6D6B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ความสามารถในด้านเทคโนโลยีสาระสนเทศและการสื่อสาร</w:t>
            </w:r>
          </w:p>
          <w:p w:rsidR="006F690C" w:rsidRPr="00D03320" w:rsidRDefault="006F690C" w:rsidP="003A6D6B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6F690C" w:rsidRPr="00D03320" w:rsidRDefault="006F690C" w:rsidP="003A6D6B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</w:tc>
        <w:tc>
          <w:tcPr>
            <w:tcW w:w="8097" w:type="dxa"/>
          </w:tcPr>
          <w:p w:rsidR="006F690C" w:rsidRPr="00D03320" w:rsidRDefault="006F690C" w:rsidP="001E611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</w:t>
            </w:r>
          </w:p>
          <w:p w:rsidR="006F690C" w:rsidRPr="00D03320" w:rsidRDefault="006F690C" w:rsidP="001E611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ในด้านเทคโนโลยีสาระสนเทศและการสื่อสาร</w:t>
            </w:r>
          </w:p>
          <w:p w:rsidR="006F690C" w:rsidRPr="00D03320" w:rsidRDefault="006F690C" w:rsidP="001E6118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6F690C" w:rsidRPr="00D03320" w:rsidRDefault="00674D54" w:rsidP="000F2E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21631DDE" wp14:editId="727D877E">
                  <wp:extent cx="4599305" cy="3333750"/>
                  <wp:effectExtent l="0" t="0" r="10795" b="0"/>
                  <wp:docPr id="4" name="แผนภูมิ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="006F690C" w:rsidRPr="00D03320" w:rsidTr="00BA7B8B">
        <w:trPr>
          <w:trHeight w:val="7665"/>
        </w:trPr>
        <w:tc>
          <w:tcPr>
            <w:tcW w:w="1792" w:type="dxa"/>
          </w:tcPr>
          <w:p w:rsidR="006F690C" w:rsidRPr="00D03320" w:rsidRDefault="006F690C" w:rsidP="004C13CA">
            <w:pPr>
              <w:spacing w:after="120"/>
              <w:ind w:right="129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ความสามารถในด้านคว</w:t>
            </w:r>
            <w:r w:rsidR="00AF2A92">
              <w:rPr>
                <w:rFonts w:ascii="TH SarabunPSK" w:hAnsi="TH SarabunPSK" w:cs="TH SarabunPSK"/>
                <w:sz w:val="32"/>
                <w:szCs w:val="32"/>
                <w:cs/>
              </w:rPr>
              <w:t>ามก้าวหน้าทางการเรียนตามหลักสูตร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</w:p>
          <w:p w:rsidR="006F690C" w:rsidRPr="00D03320" w:rsidRDefault="006F690C" w:rsidP="004C13CA">
            <w:pPr>
              <w:spacing w:after="120"/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6F690C" w:rsidRPr="00D03320" w:rsidRDefault="006F690C" w:rsidP="004C13CA">
            <w:pPr>
              <w:spacing w:after="120"/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(ระดับดี)</w:t>
            </w: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690C" w:rsidRPr="00D03320" w:rsidRDefault="006F690C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7" w:type="dxa"/>
          </w:tcPr>
          <w:p w:rsidR="00AB6A8C" w:rsidRDefault="00AB6A8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</w:t>
            </w: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ในด้านความก้าวหน้าทางการเรียนตามหลักสูตรสถานศึกษา</w:t>
            </w: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6F690C" w:rsidRPr="00D03320" w:rsidRDefault="00BB56E7" w:rsidP="00AB6A8C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3685D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02612E8" wp14:editId="7FB04EC8">
                  <wp:extent cx="4599305" cy="3571875"/>
                  <wp:effectExtent l="0" t="0" r="10795" b="9525"/>
                  <wp:docPr id="21" name="แผนภูมิ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6F690C" w:rsidRPr="00D03320" w:rsidTr="00436542">
        <w:trPr>
          <w:trHeight w:val="433"/>
        </w:trPr>
        <w:tc>
          <w:tcPr>
            <w:tcW w:w="1792" w:type="dxa"/>
            <w:shd w:val="clear" w:color="auto" w:fill="BDD6EE" w:themeFill="accent1" w:themeFillTint="66"/>
          </w:tcPr>
          <w:p w:rsidR="006F690C" w:rsidRPr="00D03320" w:rsidRDefault="006F690C" w:rsidP="001E6118">
            <w:pPr>
              <w:ind w:right="1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</w:tcPr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6F690C" w:rsidRPr="00D03320" w:rsidTr="00BA7B8B">
        <w:trPr>
          <w:trHeight w:val="5820"/>
        </w:trPr>
        <w:tc>
          <w:tcPr>
            <w:tcW w:w="1792" w:type="dxa"/>
          </w:tcPr>
          <w:p w:rsidR="006F690C" w:rsidRPr="00D03320" w:rsidRDefault="006F690C" w:rsidP="00CA2342">
            <w:pPr>
              <w:spacing w:after="120"/>
              <w:ind w:right="12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ความสามารถในด้านผลสัมฤทธิ์ทางการเรียนและพัฒนาการจากผลการสอบวัดระดับชาติ</w:t>
            </w:r>
          </w:p>
          <w:p w:rsidR="006F690C" w:rsidRPr="00D03320" w:rsidRDefault="006F690C" w:rsidP="00CA2342">
            <w:pPr>
              <w:spacing w:after="120"/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6F690C" w:rsidRPr="00D03320" w:rsidRDefault="006F690C" w:rsidP="00CA2342">
            <w:pPr>
              <w:spacing w:after="120"/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  <w:p w:rsidR="00BA7B8B" w:rsidRDefault="00BA7B8B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A7B8B" w:rsidRPr="00BA7B8B" w:rsidRDefault="00BA7B8B" w:rsidP="001E6118">
            <w:pPr>
              <w:ind w:right="12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7" w:type="dxa"/>
          </w:tcPr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</w:t>
            </w: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ในด้านผลสัมฤทธิ์ทางการเรียนและพัฒนาการจากผลการสอบวัดระดับชาติ</w:t>
            </w: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6F690C" w:rsidRPr="00D03320" w:rsidRDefault="00E20505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2084E90" wp14:editId="43BAE592">
                  <wp:extent cx="4040505" cy="2846567"/>
                  <wp:effectExtent l="0" t="0" r="17145" b="11430"/>
                  <wp:docPr id="9" name="แผนภูมิ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690C" w:rsidRPr="00D03320" w:rsidTr="00A86D85">
        <w:trPr>
          <w:trHeight w:val="433"/>
        </w:trPr>
        <w:tc>
          <w:tcPr>
            <w:tcW w:w="1792" w:type="dxa"/>
          </w:tcPr>
          <w:p w:rsidR="006F690C" w:rsidRPr="00D03320" w:rsidRDefault="006F690C" w:rsidP="00AE4377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ความสามารถในด้านความพร้อมในการศึกษาต่อ การฝึกงาน หรือ การทำงาน</w:t>
            </w:r>
          </w:p>
          <w:p w:rsidR="006F690C" w:rsidRPr="00D03320" w:rsidRDefault="006F690C" w:rsidP="00AE4377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D033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6F690C" w:rsidRPr="00D03320" w:rsidRDefault="006F690C" w:rsidP="00AE4377">
            <w:pPr>
              <w:spacing w:after="120"/>
              <w:ind w:right="12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</w:tc>
        <w:tc>
          <w:tcPr>
            <w:tcW w:w="8097" w:type="dxa"/>
          </w:tcPr>
          <w:p w:rsidR="00AB6A8C" w:rsidRDefault="00AB6A8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</w:t>
            </w: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ในด้านความพร้อมในการศึกษาต่อ การฝึกงาน หรือ การทำงาน</w:t>
            </w: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6F690C" w:rsidRPr="00D03320" w:rsidRDefault="00E20505" w:rsidP="00AB6A8C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3F70ACB0" wp14:editId="609DAA50">
                  <wp:extent cx="4599305" cy="3705225"/>
                  <wp:effectExtent l="0" t="0" r="10795" b="9525"/>
                  <wp:docPr id="10" name="แผนภูมิ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  <w:tr w:rsidR="006F690C" w:rsidRPr="00D03320" w:rsidTr="00436542">
        <w:trPr>
          <w:trHeight w:val="433"/>
        </w:trPr>
        <w:tc>
          <w:tcPr>
            <w:tcW w:w="1792" w:type="dxa"/>
            <w:shd w:val="clear" w:color="auto" w:fill="BDD6EE" w:themeFill="accent1" w:themeFillTint="66"/>
          </w:tcPr>
          <w:p w:rsidR="006F690C" w:rsidRPr="00D03320" w:rsidRDefault="006F690C" w:rsidP="001E6118">
            <w:pPr>
              <w:ind w:right="1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</w:tcPr>
          <w:p w:rsidR="006F690C" w:rsidRPr="00D03320" w:rsidRDefault="006F690C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6F690C" w:rsidRPr="00D03320" w:rsidTr="00BA7B8B">
        <w:trPr>
          <w:trHeight w:val="14340"/>
        </w:trPr>
        <w:tc>
          <w:tcPr>
            <w:tcW w:w="1792" w:type="dxa"/>
          </w:tcPr>
          <w:p w:rsidR="00197E42" w:rsidRDefault="00197E42" w:rsidP="00197E42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คุณลักษณะอันพึง</w:t>
            </w:r>
            <w:r w:rsidRPr="00D0332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ประสงค์ของผู้เรียน</w:t>
            </w:r>
          </w:p>
          <w:p w:rsidR="006F690C" w:rsidRPr="00D03320" w:rsidRDefault="00197E42" w:rsidP="00197E42">
            <w:pPr>
              <w:spacing w:after="0"/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</w:tc>
        <w:tc>
          <w:tcPr>
            <w:tcW w:w="8097" w:type="dxa"/>
          </w:tcPr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ร้อยละของจำนวนนักเรียนที่มีค่านิยมที่ดีตามที่สถานศึกษากำหนด</w:t>
            </w:r>
          </w:p>
          <w:p w:rsidR="006F690C" w:rsidRPr="00D03320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โดยไม่ขัดต่อกฎหมายและวัฒนธรรมอันดีของสังคม</w:t>
            </w:r>
          </w:p>
          <w:p w:rsidR="006F690C" w:rsidRPr="00BA7B8B" w:rsidRDefault="006F690C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BA7B8B" w:rsidRPr="00D03320" w:rsidRDefault="00603890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FC01F3F" wp14:editId="087BBD16">
                  <wp:extent cx="4765040" cy="3857625"/>
                  <wp:effectExtent l="0" t="0" r="16510" b="9525"/>
                  <wp:docPr id="15" name="แผนภูมิ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:rsidR="00BA7B8B" w:rsidRPr="00D03320" w:rsidRDefault="00BA7B8B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ร้อยละของจำนวนนักเรียนที่มีความภูมิใจในท้องถิ่นและความเป็นไทย</w:t>
            </w:r>
          </w:p>
          <w:p w:rsidR="00BA7B8B" w:rsidRPr="00D03320" w:rsidRDefault="00BA7B8B" w:rsidP="001E611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BA7B8B" w:rsidRPr="00D03320" w:rsidRDefault="004A27D8" w:rsidP="001E611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1D96DB39" wp14:editId="3F64D38D">
                  <wp:extent cx="4879340" cy="3581400"/>
                  <wp:effectExtent l="0" t="0" r="16510" b="0"/>
                  <wp:docPr id="26" name="แผนภูมิ 2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  <w:tr w:rsidR="006F690C" w:rsidRPr="00D03320" w:rsidTr="00436542">
        <w:trPr>
          <w:trHeight w:val="453"/>
        </w:trPr>
        <w:tc>
          <w:tcPr>
            <w:tcW w:w="1792" w:type="dxa"/>
            <w:shd w:val="clear" w:color="auto" w:fill="BDD6EE" w:themeFill="accent1" w:themeFillTint="66"/>
          </w:tcPr>
          <w:p w:rsidR="006F690C" w:rsidRPr="00D03320" w:rsidRDefault="008750F6" w:rsidP="001E6118">
            <w:pPr>
              <w:ind w:right="12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0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</w:tcPr>
          <w:p w:rsidR="006F690C" w:rsidRPr="00D03320" w:rsidRDefault="008750F6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0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EC582E" w:rsidRPr="00D03320" w:rsidTr="008750F6">
        <w:trPr>
          <w:trHeight w:val="5895"/>
        </w:trPr>
        <w:tc>
          <w:tcPr>
            <w:tcW w:w="1792" w:type="dxa"/>
            <w:vMerge w:val="restart"/>
          </w:tcPr>
          <w:p w:rsidR="00EC582E" w:rsidRDefault="00EC582E" w:rsidP="00C40729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คุณลักษณะอันพึง</w:t>
            </w:r>
            <w:r w:rsidRPr="00D0332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ประสงค์ของผู้เรียน</w:t>
            </w:r>
          </w:p>
          <w:p w:rsidR="00EC582E" w:rsidRPr="00D03320" w:rsidRDefault="00EC582E" w:rsidP="00C40729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</w:tc>
        <w:tc>
          <w:tcPr>
            <w:tcW w:w="8097" w:type="dxa"/>
          </w:tcPr>
          <w:p w:rsidR="00EC582E" w:rsidRPr="00D03320" w:rsidRDefault="00EC582E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ร้อยละของจำนวนนักเรียนที่มีการยอมรับที่จะอยู่ร่วมกันบนความแตกต่างหลากหลาย</w:t>
            </w:r>
          </w:p>
          <w:p w:rsidR="00EC582E" w:rsidRPr="00D03320" w:rsidRDefault="00EC582E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EC582E" w:rsidRPr="00D03320" w:rsidRDefault="00EC582E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31CE3DCE" wp14:editId="5025DD54">
                  <wp:extent cx="4599305" cy="3343275"/>
                  <wp:effectExtent l="0" t="0" r="10795" b="9525"/>
                  <wp:docPr id="28" name="แผนภูมิ 2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  <w:p w:rsidR="00EC582E" w:rsidRPr="00D03320" w:rsidRDefault="00EC582E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582E" w:rsidRPr="00D03320" w:rsidTr="00A86D85">
        <w:trPr>
          <w:trHeight w:val="433"/>
        </w:trPr>
        <w:tc>
          <w:tcPr>
            <w:tcW w:w="1792" w:type="dxa"/>
            <w:vMerge/>
          </w:tcPr>
          <w:p w:rsidR="00EC582E" w:rsidRPr="00D03320" w:rsidRDefault="00EC582E" w:rsidP="001E6118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7" w:type="dxa"/>
          </w:tcPr>
          <w:p w:rsidR="00EC582E" w:rsidRPr="00D03320" w:rsidRDefault="00EC582E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ร้อยละของจำนวนนักเรียนที่มีสุขภาวะทางร่างกาย</w:t>
            </w:r>
          </w:p>
          <w:p w:rsidR="00EC582E" w:rsidRPr="00D03320" w:rsidRDefault="00EC582E" w:rsidP="001E61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EC582E" w:rsidRPr="00D03320" w:rsidRDefault="00EC582E" w:rsidP="00E35C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57A8C305" wp14:editId="004E790D">
                  <wp:extent cx="4599305" cy="3476625"/>
                  <wp:effectExtent l="0" t="0" r="10795" b="9525"/>
                  <wp:docPr id="22" name="แผนภูมิ 2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  <w:tr w:rsidR="006F690C" w:rsidRPr="00D03320" w:rsidTr="00436542">
        <w:trPr>
          <w:trHeight w:val="348"/>
        </w:trPr>
        <w:tc>
          <w:tcPr>
            <w:tcW w:w="1792" w:type="dxa"/>
            <w:shd w:val="clear" w:color="auto" w:fill="BDD6EE" w:themeFill="accent1" w:themeFillTint="66"/>
          </w:tcPr>
          <w:p w:rsidR="006F690C" w:rsidRPr="00D03320" w:rsidRDefault="008750F6" w:rsidP="001E6118">
            <w:pPr>
              <w:ind w:right="12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0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8097" w:type="dxa"/>
            <w:shd w:val="clear" w:color="auto" w:fill="BDD6EE" w:themeFill="accent1" w:themeFillTint="66"/>
          </w:tcPr>
          <w:p w:rsidR="006F690C" w:rsidRPr="00D03320" w:rsidRDefault="008750F6" w:rsidP="001E6118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8750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8750F6" w:rsidRPr="00D03320" w:rsidTr="00A86D85">
        <w:trPr>
          <w:trHeight w:val="5565"/>
        </w:trPr>
        <w:tc>
          <w:tcPr>
            <w:tcW w:w="1792" w:type="dxa"/>
          </w:tcPr>
          <w:p w:rsidR="00987AAF" w:rsidRDefault="00987AAF" w:rsidP="00987AAF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คุณลักษณะอันพึง</w:t>
            </w:r>
            <w:r w:rsidRPr="00D0332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ประสงค์ของผู้เรียน</w:t>
            </w:r>
          </w:p>
          <w:p w:rsidR="008750F6" w:rsidRPr="00D03320" w:rsidRDefault="00987AAF" w:rsidP="00987AAF">
            <w:pPr>
              <w:ind w:right="1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3320">
              <w:rPr>
                <w:rFonts w:ascii="TH SarabunPSK" w:hAnsi="TH SarabunPSK" w:cs="TH SarabunPSK"/>
                <w:sz w:val="32"/>
                <w:szCs w:val="32"/>
                <w:cs/>
              </w:rPr>
              <w:t>(ระดับดีเยี่ยม)</w:t>
            </w:r>
          </w:p>
        </w:tc>
        <w:tc>
          <w:tcPr>
            <w:tcW w:w="8097" w:type="dxa"/>
          </w:tcPr>
          <w:p w:rsidR="008750F6" w:rsidRPr="00D03320" w:rsidRDefault="008750F6" w:rsidP="001E61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ร้อยละของจำนวนนักเรียนที่มีลักษณะจิตสังคม</w:t>
            </w:r>
          </w:p>
          <w:p w:rsidR="008750F6" w:rsidRPr="00D03320" w:rsidRDefault="008750F6" w:rsidP="001E6118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 ๑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03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  จำแนกตามระดับคุณภาพ</w:t>
            </w:r>
          </w:p>
          <w:p w:rsidR="008750F6" w:rsidRPr="00D03320" w:rsidRDefault="0071289C" w:rsidP="001E6118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03320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C55F2E2" wp14:editId="585388B0">
                  <wp:extent cx="4714875" cy="3009900"/>
                  <wp:effectExtent l="0" t="0" r="9525" b="0"/>
                  <wp:docPr id="29" name="แผนภูมิ 2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:rsidR="008750F6" w:rsidRDefault="008750F6" w:rsidP="001E611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36542" w:rsidRDefault="00436542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66FF" w:rsidRPr="000E649A" w:rsidRDefault="00B966FF" w:rsidP="00B966FF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E64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๓.  จุดเด่น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966FF" w:rsidRPr="00085C47" w:rsidRDefault="00B966FF" w:rsidP="00B966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>ผู้เรียน</w:t>
      </w:r>
      <w:r w:rsidRPr="000E649A">
        <w:rPr>
          <w:rFonts w:ascii="TH SarabunPSK" w:hAnsi="TH SarabunPSK" w:cs="TH SarabunPSK"/>
          <w:sz w:val="32"/>
          <w:szCs w:val="32"/>
          <w:cs/>
        </w:rPr>
        <w:t>อ่านหนังสือออกและอ่านคล่อง</w:t>
      </w:r>
      <w:r>
        <w:rPr>
          <w:rFonts w:ascii="TH SarabunPSK" w:hAnsi="TH SarabunPSK" w:cs="TH SarabunPSK"/>
          <w:sz w:val="32"/>
          <w:szCs w:val="32"/>
          <w:cs/>
        </w:rPr>
        <w:t xml:space="preserve">  มีทักษะการคิด</w:t>
      </w:r>
      <w:r w:rsidRPr="000E649A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เขียนหนังสือได้ถูกต้อง รวมทั้งสามารถเขียนสื่อสารได้อย่างเหมาะสม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631210">
        <w:rPr>
          <w:rFonts w:ascii="TH SarabunPSK" w:hAnsi="TH SarabunPSK" w:cs="TH SarabunPSK" w:hint="cs"/>
          <w:sz w:val="32"/>
          <w:szCs w:val="32"/>
          <w:cs/>
        </w:rPr>
        <w:t xml:space="preserve">ผู้เรียนทุกระดับชั้นได้รับการฝึกทักษะทางด้านภาษาคือ  ฟัง  พูด  อ่าน  เขียน  ตามความยากง่ายในแต่ละระดับชั้น  </w:t>
      </w:r>
      <w:r w:rsidRPr="000E649A">
        <w:rPr>
          <w:rFonts w:ascii="TH SarabunPSK" w:hAnsi="TH SarabunPSK" w:cs="TH SarabunPSK"/>
          <w:sz w:val="32"/>
          <w:szCs w:val="32"/>
          <w:cs/>
        </w:rPr>
        <w:t>และสามารถแก้ไขปัญหาต่างๆ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ทั้งในบทเรียนและในชีวิตประจำวันได้ตามมาตรฐานของหลักสูตรสถานศึกษาและหลักสูตรแกนกลางการศึกษาขั้นพื้นฐาน  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สามารถใช้เทคโนโลยีในการแสวงหาความรู้ได้ด้วยตนเอง  </w:t>
      </w:r>
      <w:r>
        <w:rPr>
          <w:rFonts w:ascii="TH SarabunPSK" w:hAnsi="TH SarabunPSK" w:cs="TH SarabunPSK" w:hint="cs"/>
          <w:sz w:val="24"/>
          <w:szCs w:val="32"/>
          <w:cs/>
        </w:rPr>
        <w:t>มีการเข้าค่ายวิชาการ  ส่งเสริมนักเรียนที่เก่งให้เข้าร่วมการแข่งขันทางวิชาการทุกระดับสาระการเรียนรู้  นิเทศติดตามให้เป็นไปตามเป้าหมายที่ตั้งไว้  จึง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>ส่งผลให้ผลสัมฤทธิ์ทางการเรียนอยู่ใน</w:t>
      </w:r>
      <w:r w:rsidRPr="000E649A">
        <w:rPr>
          <w:rFonts w:ascii="TH SarabunPSK" w:hAnsi="TH SarabunPSK" w:cs="TH SarabunPSK"/>
          <w:sz w:val="32"/>
          <w:szCs w:val="32"/>
          <w:cs/>
        </w:rPr>
        <w:t xml:space="preserve">ระดับดีเยี่ยม  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มีคะแนนเฉลี่ยผลการทดสอบทางการศึกษาระดับชาติขั้นพื้นฐาน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br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0E649A">
        <w:rPr>
          <w:rFonts w:ascii="TH SarabunPSK" w:hAnsi="TH SarabunPSK" w:cs="TH SarabunPSK"/>
          <w:color w:val="000000"/>
          <w:sz w:val="32"/>
          <w:szCs w:val="32"/>
        </w:rPr>
        <w:t xml:space="preserve">O-NET) 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สูงกว่าระดับชาติ  ทุกกลุ่มสาระการเรียนรู้ที่มีการทดสอบและต่อเนื่องมาโดยตลอด  </w:t>
      </w:r>
      <w:r w:rsidRPr="00631210">
        <w:rPr>
          <w:rFonts w:ascii="TH SarabunPSK" w:hAnsi="TH SarabunPSK" w:cs="TH SarabunPSK" w:hint="cs"/>
          <w:sz w:val="24"/>
          <w:szCs w:val="32"/>
          <w:cs/>
        </w:rPr>
        <w:t>ผู้เรียนสามารถปฏิบัติตามผลการประเมินคุณลักษณะ และค่านิยมที่ดีตามที่สถานศึกษากำหนด  โดยไม่ขัดกับกฎหมายและวัฒนธรรมอันดีของสังคม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631210">
        <w:rPr>
          <w:rFonts w:ascii="TH SarabunPSK" w:hAnsi="TH SarabunPSK" w:cs="TH SarabunPSK" w:hint="cs"/>
          <w:sz w:val="32"/>
          <w:szCs w:val="32"/>
          <w:cs/>
        </w:rPr>
        <w:t>สามารถทำงานหรือกิจกรรมร่วมกัน รวมไปถึงสามารถอยู่ร่วมกับผู้อื่นซึ่งมีความแตกต่างจากตนเองได้</w:t>
      </w:r>
      <w:r w:rsidRPr="005C3D8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มีสุขภาพร่างกายแข็งแรง มีสมรรถภาพทางกายและน้ำหนักส่วนสูงตามเกณฑ์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br/>
      </w:r>
      <w:r w:rsidRPr="000E649A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มีระเบียบวินัย  มีสัมมาคารวะ  มีจิตอาสา  จนเป็นเอกลักษณ์ของสถานศึกษาคือ  พูดเพราะ  ยิ้มใส  ไหว้สวย ช่วยงาน  อ่านเขียนคล่อง  ท่องเป็น  เน้นคิด  ใช้ชีวิตพอเพียง  ซึ่งเป็นที่ยอมรับของชุมชนโดยรอบในเรื่องความมีวินัย  เคารพกฎกติกา  มารยาทของสังคม </w:t>
      </w:r>
    </w:p>
    <w:p w:rsidR="00B966FF" w:rsidRDefault="00B966FF" w:rsidP="00B966F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66FF" w:rsidRDefault="00B966FF" w:rsidP="00B966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5C3D83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</w:p>
    <w:p w:rsidR="00B966FF" w:rsidRDefault="00B966FF" w:rsidP="00B966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B966FF" w:rsidRPr="003F4A29" w:rsidRDefault="00B966FF" w:rsidP="00B966F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66FF" w:rsidRPr="000E649A" w:rsidRDefault="00B966FF" w:rsidP="00B966FF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๔</w:t>
      </w:r>
      <w:r w:rsidRPr="000E649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จุดควรพัฒนา</w:t>
      </w:r>
    </w:p>
    <w:p w:rsidR="00B966FF" w:rsidRPr="00460002" w:rsidRDefault="00B966FF" w:rsidP="00B966FF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60002">
        <w:rPr>
          <w:rFonts w:ascii="TH SarabunPSK" w:hAnsi="TH SarabunPSK" w:cs="TH SarabunPSK"/>
          <w:sz w:val="32"/>
          <w:szCs w:val="32"/>
          <w:cs/>
        </w:rPr>
        <w:t>ผ</w:t>
      </w:r>
      <w:r w:rsidRPr="00460002">
        <w:rPr>
          <w:rFonts w:ascii="TH SarabunPSK" w:hAnsi="TH SarabunPSK" w:cs="TH SarabunPSK" w:hint="cs"/>
          <w:sz w:val="32"/>
          <w:szCs w:val="32"/>
          <w:cs/>
        </w:rPr>
        <w:t>ู้เรียนทุกระดับชั้นควรได้รับการส่งเสริมการปลูกฝังนิสัยรักการอ่าน  การเขียน  ฝึกการเขียนคำศัพท์ตามบัญชีคำศัพท์พื้นฐาน  อีกทั้งฝึกให้เขียนสื่อสารในรูปแบบต่างๆ  ส่งเสริมในด้านการใช้กระบวนการคิดวิเคราะห์อย่างสม่ำเสมอและต่อเนื่อง  เพื่อที่จะนำมาใช้ประโยชน์ในแก้ไขปัญหาในชีวิตประจำวันได้ถูกต้องและเหมาะสม   และควรจัดกิจกรรมส่งเสริมให้ผู้เรียนได้แสดงออกในโอกาสต่างๆ  ฝึกทักษะการคิดคำนวณให้คล่อง  ฝึกการแก้โจทย์ปัญหาอย่างต่อเนื่อง  ส่งเสริมในด้านทัศนคติที่ดีต่อการใช้เทคโนโลยีสารสนเทศและ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460002">
        <w:rPr>
          <w:rFonts w:ascii="TH SarabunPSK" w:hAnsi="TH SarabunPSK" w:cs="TH SarabunPSK" w:hint="cs"/>
          <w:sz w:val="32"/>
          <w:szCs w:val="32"/>
          <w:cs/>
        </w:rPr>
        <w:t>การสื่อสาร  เพื่อที่จะนำมาใช้ประโยชน์ในการศึกษาหาความรู้ที่ถูกต้อง มีการศึกษานักเรียนรายบุคคล</w:t>
      </w:r>
      <w:r w:rsidRPr="00460002">
        <w:rPr>
          <w:rFonts w:ascii="TH SarabunPSK" w:hAnsi="TH SarabunPSK" w:cs="TH SarabunPSK"/>
          <w:sz w:val="32"/>
          <w:szCs w:val="32"/>
        </w:rPr>
        <w:t xml:space="preserve"> </w:t>
      </w:r>
      <w:r w:rsidRPr="00460002">
        <w:rPr>
          <w:rFonts w:ascii="TH SarabunPSK" w:hAnsi="TH SarabunPSK" w:cs="TH SarabunPSK" w:hint="cs"/>
          <w:sz w:val="32"/>
          <w:szCs w:val="32"/>
          <w:cs/>
        </w:rPr>
        <w:t xml:space="preserve">ซ่อมเสริมนักเรียนที่เรียนอ่อน วิจัยและพัฒนาการอ่าน การเขียน ของนักเรียน  </w:t>
      </w:r>
      <w:r w:rsidRPr="00460002">
        <w:rPr>
          <w:rFonts w:ascii="TH SarabunPSK" w:hAnsi="TH SarabunPSK" w:cs="TH SarabunPSK" w:hint="cs"/>
          <w:sz w:val="24"/>
          <w:szCs w:val="32"/>
          <w:cs/>
        </w:rPr>
        <w:t>ผู้เรียนทุกระดับชั้น ต้องได้รับการส่งเสริมคุณลักษณะและค่านิยมที่ดีตามที่สถาน</w:t>
      </w:r>
      <w:r>
        <w:rPr>
          <w:rFonts w:ascii="TH SarabunPSK" w:hAnsi="TH SarabunPSK" w:cs="TH SarabunPSK" w:hint="cs"/>
          <w:sz w:val="24"/>
          <w:szCs w:val="32"/>
          <w:cs/>
        </w:rPr>
        <w:t>ศึกษากำหนด จากการประเมินผลส่งเสริ</w:t>
      </w:r>
      <w:r w:rsidRPr="00460002">
        <w:rPr>
          <w:rFonts w:ascii="TH SarabunPSK" w:hAnsi="TH SarabunPSK" w:cs="TH SarabunPSK" w:hint="cs"/>
          <w:sz w:val="24"/>
          <w:szCs w:val="32"/>
          <w:cs/>
        </w:rPr>
        <w:t>มเชิงประจักษ์โดยไม่ขัดกับกฎหมายและวัฒนธรรมอันดีของสังคม</w:t>
      </w:r>
      <w:r w:rsidRPr="00460002">
        <w:rPr>
          <w:rFonts w:ascii="TH SarabunPSK" w:hAnsi="TH SarabunPSK" w:cs="TH SarabunPSK"/>
          <w:sz w:val="24"/>
          <w:szCs w:val="32"/>
        </w:rPr>
        <w:t xml:space="preserve"> </w:t>
      </w:r>
      <w:r w:rsidRPr="00460002">
        <w:rPr>
          <w:rFonts w:ascii="TH SarabunPSK" w:hAnsi="TH SarabunPSK" w:cs="TH SarabunPSK" w:hint="cs"/>
          <w:sz w:val="24"/>
          <w:szCs w:val="32"/>
          <w:cs/>
        </w:rPr>
        <w:t>เพื่อที่จะนำมาใช้ประโยชน์ในการแก้ปัญหาในชีวิตประจำวันได้</w:t>
      </w:r>
    </w:p>
    <w:p w:rsidR="00B966FF" w:rsidRPr="00460002" w:rsidRDefault="00B966FF" w:rsidP="00B966FF">
      <w:pPr>
        <w:pStyle w:val="a4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60002">
        <w:rPr>
          <w:rFonts w:ascii="TH SarabunPSK" w:hAnsi="TH SarabunPSK" w:cs="TH SarabunPSK" w:hint="cs"/>
          <w:sz w:val="32"/>
          <w:szCs w:val="32"/>
          <w:cs/>
        </w:rPr>
        <w:t>นักเรียนบางส่วนยังมีน้ำหนักตัวเกินเกณฑ์มาตรฐาน  ซึ่งจะต้องมีการปรับปรุงแก้ไขในปีการศึกษาต่อไป  อีกทั้งประสานผู้ปกครองดูแลเรื่องอาหาร  ขนมต่างๆ ที่จะส่งผลต่อการเพิ่มน้ำหนักตัวของนักเรียนและจัดกิจกรรมส่งเสริมสุขภาพ  เพื่อส่งเสริมให้นักเรียนมีสุขภาวะทางร่างกายดีขึ้น   ครูควรมีการดูแลนักเรียนอย่างใกล้ชิดและเป็นประจำ  จัดโครงการหรือกิจกรรมที่ส่งเสริมนักเรียนที่มีภาวะเสี่ยงหรือเป็นปัญหาด้านจิตสังคม</w:t>
      </w:r>
    </w:p>
    <w:p w:rsidR="00B966FF" w:rsidRPr="00460002" w:rsidRDefault="00B966FF" w:rsidP="00B966F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00804" w:rsidRPr="00B966FF" w:rsidRDefault="00400804" w:rsidP="0040080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A429C" w:rsidRDefault="00BA429C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20E43" w:rsidRDefault="00020E43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20E43" w:rsidRDefault="00020E43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966FF" w:rsidRDefault="00B966FF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A429C" w:rsidRDefault="00BA429C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AB6A8C" w:rsidRDefault="00AB6A8C" w:rsidP="003256BF">
      <w:pPr>
        <w:tabs>
          <w:tab w:val="left" w:pos="709"/>
          <w:tab w:val="left" w:pos="1701"/>
        </w:tabs>
        <w:spacing w:after="0" w:line="240" w:lineRule="auto"/>
        <w:ind w:right="-472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D03320" w:rsidRPr="00D03320" w:rsidRDefault="00D03320" w:rsidP="003256BF">
      <w:pPr>
        <w:shd w:val="clear" w:color="auto" w:fill="DEEAF6" w:themeFill="accent1" w:themeFillTint="33"/>
        <w:spacing w:after="0" w:line="240" w:lineRule="auto"/>
        <w:ind w:right="-472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D03320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lastRenderedPageBreak/>
        <w:t xml:space="preserve">มาตรฐานที่ </w:t>
      </w:r>
      <w:r w:rsidR="00BA429C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๒</w:t>
      </w:r>
      <w:r w:rsidRPr="00D03320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 กระบวนการบริหารและการจัดการของผู้บริหารสถานศึกษา</w:t>
      </w:r>
    </w:p>
    <w:p w:rsidR="00D03320" w:rsidRPr="00D03320" w:rsidRDefault="00D03320" w:rsidP="003256BF">
      <w:pPr>
        <w:spacing w:after="0" w:line="240" w:lineRule="auto"/>
        <w:ind w:right="-472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03320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ระดับคุณภาพ </w:t>
      </w:r>
      <w:r w:rsidRPr="00D033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D033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ดีเยี่ยม</w:t>
      </w:r>
    </w:p>
    <w:p w:rsidR="00D03320" w:rsidRPr="00BA429C" w:rsidRDefault="00BA429C" w:rsidP="003256BF">
      <w:pPr>
        <w:ind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="00D03320" w:rsidRPr="00BA429C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กระบวนการพัฒนา</w:t>
      </w:r>
    </w:p>
    <w:p w:rsidR="00D03320" w:rsidRPr="00D03320" w:rsidRDefault="00D03320" w:rsidP="003256BF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03320">
        <w:rPr>
          <w:rFonts w:ascii="TH SarabunPSK" w:eastAsia="Cordia New" w:hAnsi="TH SarabunPSK" w:cs="TH SarabunPSK"/>
          <w:sz w:val="32"/>
          <w:szCs w:val="32"/>
          <w:cs/>
        </w:rPr>
        <w:t>โรงเรียนบ้านทุ่งกะโตนบริหารจัดการศึกษาโดยยึดหลักการบริหารจัดการบ้านเมื</w:t>
      </w:r>
      <w:r w:rsidR="0046558B">
        <w:rPr>
          <w:rFonts w:ascii="TH SarabunPSK" w:eastAsia="Cordia New" w:hAnsi="TH SarabunPSK" w:cs="TH SarabunPSK"/>
          <w:sz w:val="32"/>
          <w:szCs w:val="32"/>
          <w:cs/>
        </w:rPr>
        <w:t xml:space="preserve">องที่ดี </w:t>
      </w:r>
      <w:r w:rsidRPr="00D03320">
        <w:rPr>
          <w:rFonts w:ascii="TH SarabunPSK" w:eastAsia="Cordia New" w:hAnsi="TH SarabunPSK" w:cs="TH SarabunPSK"/>
          <w:sz w:val="32"/>
          <w:szCs w:val="32"/>
          <w:cs/>
        </w:rPr>
        <w:t xml:space="preserve">ยึดกฎหมายระเบียบต่างๆ ที่เกี่ยวข้อง เพื่อความโปร่งใสในการบริหารงาน  ยึดนโยบายรัฐบาลต้นสังกัดและนโยบายของโรงเรียน  ใช้หลักการบริหารงานทั้งระบบ  ทฤษฎีระบบ  ระบบวงจรคุณภาพ  </w:t>
      </w:r>
      <w:r w:rsidRPr="00D03320">
        <w:rPr>
          <w:rFonts w:ascii="TH SarabunPSK" w:eastAsia="Cordia New" w:hAnsi="TH SarabunPSK" w:cs="TH SarabunPSK"/>
          <w:sz w:val="32"/>
          <w:szCs w:val="32"/>
        </w:rPr>
        <w:t xml:space="preserve">PDCA  </w:t>
      </w:r>
      <w:r w:rsidRPr="00D03320">
        <w:rPr>
          <w:rFonts w:ascii="TH SarabunPSK" w:eastAsia="Cordia New" w:hAnsi="TH SarabunPSK" w:cs="TH SarabunPSK"/>
          <w:sz w:val="32"/>
          <w:szCs w:val="32"/>
          <w:cs/>
        </w:rPr>
        <w:t xml:space="preserve">และการทำงานทั้งระบบ  มีการจัดทำคู่มือการปฏิบัติงานไว้อย่างชัดเจนเพื่อเป็นแนวทางในการปฏิบัติงานต่างๆ ของบุคลากรและผู้เกี่ยวข้องทุกฝ่าย โดยยึดหลักการทำงานเป็นทีมแบบมีส่วนร่วมในทุกกระบวนการ  ทุกกิจกรรม  ตั้งแต่การวางแผนการทำงาน  การปฏิบัติตามแผน  และสรุปผลการทำงาน  ยึดหลักการทำงานแบบพี่แบบน้อง  เน้นความเป็นกันเอง  ให้ทุกคนมีปฏิสัมพันธ์ที่ดีต่อกัน  ยึดหลักจิตอาสา ในการพัฒนางาน  พัฒนานักเรียน  รวมถึงยึดหลักการเปลี่ยนแปลงของสภาพสังคม  สิ่งแวดล้อม  กฎระเบียบต่างๆ  </w:t>
      </w:r>
    </w:p>
    <w:p w:rsidR="00D03320" w:rsidRPr="00D03320" w:rsidRDefault="00D03320" w:rsidP="003256BF">
      <w:pPr>
        <w:tabs>
          <w:tab w:val="left" w:pos="567"/>
        </w:tabs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03320">
        <w:rPr>
          <w:rFonts w:ascii="TH SarabunPSK" w:eastAsia="Cordia New" w:hAnsi="TH SarabunPSK" w:cs="TH SarabunPSK"/>
          <w:sz w:val="32"/>
          <w:szCs w:val="32"/>
          <w:cs/>
        </w:rPr>
        <w:t xml:space="preserve">การปฏิบัติงานต่างๆ มีการกำหนดแนวทางในการปฏิบัติงานที่ชัดเจน และมีส่วนร่วมทุกภาคส่วน ตั้งแต่การกำหนดวิสัยทัศน์  เป้าหมาย  พันธกิจ  กลยุทธ์  โครงการ  และกิจกรรมต่างๆ  ในโครงการ มีการกำหนดและจัดทำข้อมูลสารสนเทศที่เที่ยงตรง ครอบคลุมทุกงาน  มีการนิเทศ  กำกับ  ติดตามงานอย่างต่อเนื่อง  โดยยึดหลักการนิเทศผลผลิต  ซึ่งเป็นการนิเทศติดตามที่มุ่งตรงไปยังผลผลิต  ได้แก่ ตัวนักเรียน  ผลงานต่างๆ ของครู  ของผู้บริหาร  ทั้งนี้  ได้นิเทศกำกับติดตาม  ทั้งด้านการเรียนการสอน  การปฏิบัติตนและการปฏิบัติงานอื่น ที่ได้รับมอบหมาย  ทั้งนี้มีการปรับเปลี่ยนให้เหมาะสมกับสภาพปัจจุบันอย่างสม่ำเสมอ  </w:t>
      </w:r>
    </w:p>
    <w:p w:rsidR="00D03320" w:rsidRPr="00D03320" w:rsidRDefault="00D03320" w:rsidP="003256BF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D03320">
        <w:rPr>
          <w:rFonts w:ascii="TH SarabunPSK" w:eastAsia="Cordia New" w:hAnsi="TH SarabunPSK" w:cs="TH SarabunPSK"/>
          <w:sz w:val="32"/>
          <w:szCs w:val="32"/>
          <w:cs/>
        </w:rPr>
        <w:t>การบริหารงานของโรงเรียนดำเนินการให้ครอบคลุมทั้งด้านงานวิชาการ  งานงบประมาณ  งานบุคคล  และงานบริหารงานทั่วไป  ซึ่งยึดการบริหารคนให้เหมาะสมกับงาน  เหมาะสมกับความรู้ความสามารถ  มีการช่วยเหลือเกื้อกูลซึ่งกันและกัน  คำนึงถึงประโยชน์ที่จะเกิดขึ้นกับนักเรียน  บุคลากร  โรงเรียนและชุมชนเป็นสำคัญ  โดยมุ่งไปสู่เป้าหมาย โรงเรียนน่าอยู่  ครูดี  นักเรียนมีคุณภาพ  ชุมชนร่วมใจ  ใช้ประโยชน์ร่วมกัน  ในส่วนงานการบริหารงานบุคคล  ได้ดำเนินการพิจารณาเลื่อนขั้นเงินเดือนตามหลักวิทยาศาสตร์  กำหนดแนวทางการประเมิน  มีผลคะแนนที่ตรวจสอบได้  ทั้งนี้เพื่อหลีกเลี่ยงการเกิดการขัดแย้งในองค์กร</w:t>
      </w:r>
    </w:p>
    <w:p w:rsidR="00D03320" w:rsidRPr="00D03320" w:rsidRDefault="00D03320" w:rsidP="003256BF">
      <w:pPr>
        <w:spacing w:after="0" w:line="240" w:lineRule="auto"/>
        <w:ind w:right="-472"/>
        <w:rPr>
          <w:rFonts w:ascii="TH SarabunPSK" w:eastAsia="Cordia New" w:hAnsi="TH SarabunPSK" w:cs="TH SarabunPSK"/>
          <w:sz w:val="32"/>
          <w:szCs w:val="32"/>
        </w:rPr>
      </w:pPr>
      <w:r w:rsidRPr="00D03320">
        <w:rPr>
          <w:rFonts w:ascii="TH SarabunPSK" w:eastAsia="Cordia New" w:hAnsi="TH SarabunPSK" w:cs="TH SarabunPSK"/>
          <w:sz w:val="32"/>
          <w:szCs w:val="32"/>
        </w:rPr>
        <w:tab/>
      </w:r>
      <w:r w:rsidRPr="00D03320">
        <w:rPr>
          <w:rFonts w:ascii="TH SarabunPSK" w:eastAsia="Cordia New" w:hAnsi="TH SarabunPSK" w:cs="TH SarabunPSK"/>
          <w:sz w:val="32"/>
          <w:szCs w:val="32"/>
        </w:rPr>
        <w:tab/>
      </w:r>
      <w:r w:rsidRPr="00D03320">
        <w:rPr>
          <w:rFonts w:ascii="TH SarabunPSK" w:eastAsia="Cordia New" w:hAnsi="TH SarabunPSK" w:cs="TH SarabunPSK"/>
          <w:sz w:val="32"/>
          <w:szCs w:val="32"/>
        </w:rPr>
        <w:tab/>
      </w:r>
      <w:r w:rsidRPr="00D03320">
        <w:rPr>
          <w:rFonts w:ascii="TH SarabunPSK" w:eastAsia="Cordia New" w:hAnsi="TH SarabunPSK" w:cs="TH SarabunPSK"/>
          <w:sz w:val="32"/>
          <w:szCs w:val="32"/>
        </w:rPr>
        <w:tab/>
      </w:r>
      <w:r w:rsidRPr="00D03320">
        <w:rPr>
          <w:rFonts w:ascii="TH SarabunPSK" w:eastAsia="Cordia New" w:hAnsi="TH SarabunPSK" w:cs="TH SarabunPSK"/>
          <w:sz w:val="32"/>
          <w:szCs w:val="32"/>
        </w:rPr>
        <w:tab/>
      </w:r>
      <w:r w:rsidRPr="00D03320">
        <w:rPr>
          <w:rFonts w:ascii="TH SarabunPSK" w:eastAsia="Cordia New" w:hAnsi="TH SarabunPSK" w:cs="TH SarabunPSK"/>
          <w:sz w:val="32"/>
          <w:szCs w:val="32"/>
        </w:rPr>
        <w:tab/>
      </w:r>
      <w:r w:rsidRPr="00D03320">
        <w:rPr>
          <w:rFonts w:ascii="TH SarabunPSK" w:eastAsia="Cordia New" w:hAnsi="TH SarabunPSK" w:cs="TH SarabunPSK"/>
          <w:sz w:val="32"/>
          <w:szCs w:val="32"/>
        </w:rPr>
        <w:tab/>
      </w:r>
    </w:p>
    <w:p w:rsidR="00D03320" w:rsidRPr="00D03320" w:rsidRDefault="00BA429C" w:rsidP="003256BF">
      <w:pPr>
        <w:spacing w:after="0" w:line="240" w:lineRule="auto"/>
        <w:ind w:right="-472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๒. 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ผลการดำเนินงาน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</w:p>
    <w:p w:rsidR="00D03320" w:rsidRPr="00D03320" w:rsidRDefault="00BA429C" w:rsidP="003256BF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๑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>. สถานศึกษามีวิสัยทัศน์  เป้าหมาย  พันธกิจ  แผนพัฒนาคุณภาพการศึกษา  แผนปฏิบัติการประจำปี  โครงการ  และกิจกรรมที่สอดคล้องกับนโยบายระดับต่างๆ  สภาพปัจจุบัน  ปัญหา  ความต้องการที่มาจากทุกฝ่ายที่เกี่ยวข้อง</w:t>
      </w:r>
    </w:p>
    <w:p w:rsidR="00D03320" w:rsidRPr="00D03320" w:rsidRDefault="00BA429C" w:rsidP="003256BF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๒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>. การปฏิบัติงานต่างๆ  เป็นไปตามกฎระเบียบ  โปร่างใส ตรวจสอบได้  มีการมอบหมายงานที่ชัดเจนและการทำงานที่เป็นระบบ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D03320" w:rsidRDefault="00BA429C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๓</w:t>
      </w:r>
      <w:r w:rsidR="00CA079F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 xml:space="preserve">  บุคลากรปฏิบัติงานได้ตรงตามความรู้ความสามารถ  มีปฏิสัมพันธ์ที่ดีต่อกัน  มีการทำงานเป็นทีม  มีจิตอาสาในการทำงาน  มีความรับผิดชอบ  รู้และเข้าใจแนวปฏิบัติงานและแนวทางปฏิบัติตน ส่งผลให้งานต่างๆ สำเร็จตามวัตถุประสงค์และเป้าหมายที่ตั้งไว้</w:t>
      </w:r>
    </w:p>
    <w:p w:rsidR="00294843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Pr="00D03320" w:rsidRDefault="00294843" w:rsidP="0046558B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:rsidR="00D03320" w:rsidRDefault="00CA079F" w:rsidP="003256BF">
      <w:pPr>
        <w:pStyle w:val="a4"/>
        <w:numPr>
          <w:ilvl w:val="0"/>
          <w:numId w:val="7"/>
        </w:numPr>
        <w:ind w:left="709" w:right="-472" w:hanging="142"/>
        <w:jc w:val="thaiDistribute"/>
        <w:rPr>
          <w:rFonts w:ascii="TH SarabunPSK" w:hAnsi="TH SarabunPSK" w:cs="TH SarabunPSK"/>
          <w:sz w:val="32"/>
          <w:szCs w:val="32"/>
        </w:rPr>
      </w:pPr>
      <w:r w:rsidRPr="005B4AAA">
        <w:rPr>
          <w:rFonts w:ascii="TH SarabunPSK" w:hAnsi="TH SarabunPSK" w:cs="TH SarabunPSK" w:hint="cs"/>
          <w:sz w:val="32"/>
          <w:szCs w:val="32"/>
          <w:cs/>
        </w:rPr>
        <w:lastRenderedPageBreak/>
        <w:t>.</w:t>
      </w:r>
      <w:r w:rsidR="00D03320" w:rsidRPr="005B4AAA">
        <w:rPr>
          <w:rFonts w:ascii="TH SarabunPSK" w:hAnsi="TH SarabunPSK" w:cs="TH SarabunPSK"/>
          <w:sz w:val="32"/>
          <w:szCs w:val="32"/>
          <w:cs/>
        </w:rPr>
        <w:t xml:space="preserve"> ผลการประเมินคุณภาพระดับชาติสูงกว่าค่าเฉลี่ยระดับประเทศและของเขตพื้นที่การศึกษา</w:t>
      </w:r>
    </w:p>
    <w:p w:rsid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 w:rsidRPr="005B4AAA">
        <w:rPr>
          <w:rFonts w:ascii="TH SarabunPSK" w:eastAsia="Cordia New" w:hAnsi="TH SarabunPSK" w:cs="TH SarabunPSK"/>
          <w:noProof/>
          <w:color w:val="0000CC"/>
          <w:sz w:val="32"/>
          <w:szCs w:val="32"/>
        </w:rPr>
        <w:drawing>
          <wp:anchor distT="0" distB="0" distL="114300" distR="114300" simplePos="0" relativeHeight="251682816" behindDoc="0" locked="0" layoutInCell="1" allowOverlap="1" wp14:anchorId="61DFD27A" wp14:editId="629A7633">
            <wp:simplePos x="0" y="0"/>
            <wp:positionH relativeFrom="margin">
              <wp:align>right</wp:align>
            </wp:positionH>
            <wp:positionV relativeFrom="paragraph">
              <wp:posOffset>85090</wp:posOffset>
            </wp:positionV>
            <wp:extent cx="5334000" cy="4660900"/>
            <wp:effectExtent l="0" t="0" r="0" b="6350"/>
            <wp:wrapNone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A1385C" w:rsidRPr="00A1385C" w:rsidRDefault="00A1385C" w:rsidP="00A1385C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D03320" w:rsidRPr="00D03320" w:rsidRDefault="00D03320" w:rsidP="005B4AAA">
      <w:pPr>
        <w:spacing w:after="0" w:line="240" w:lineRule="auto"/>
        <w:ind w:right="-472" w:firstLine="720"/>
        <w:rPr>
          <w:rFonts w:ascii="TH SarabunPSK" w:eastAsia="Cordia New" w:hAnsi="TH SarabunPSK" w:cs="TH SarabunPSK"/>
          <w:sz w:val="32"/>
          <w:szCs w:val="32"/>
        </w:rPr>
      </w:pPr>
    </w:p>
    <w:p w:rsidR="00D03320" w:rsidRDefault="00D03320" w:rsidP="003256BF">
      <w:pPr>
        <w:spacing w:after="0" w:line="240" w:lineRule="auto"/>
        <w:ind w:right="-472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294843" w:rsidRPr="00D03320" w:rsidRDefault="00294843" w:rsidP="003256BF">
      <w:pPr>
        <w:spacing w:after="0" w:line="240" w:lineRule="auto"/>
        <w:ind w:right="-472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D03320" w:rsidRDefault="00BA429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๕. 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>บุคลากรได้รับการพัฒนาอย่างต่อเนื่อง  ซึ่งเป็นผลให้การปฏิบัติงานมีประสิทธิภาพ</w:t>
      </w:r>
    </w:p>
    <w:p w:rsidR="005B4AAA" w:rsidRDefault="005B4AAA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B4AAA" w:rsidRDefault="005B4AAA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B4AAA" w:rsidRDefault="005B4AAA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B4AAA" w:rsidRDefault="005B4AAA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B4AAA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๕. </w:t>
      </w:r>
      <w:r w:rsidRPr="00D03320">
        <w:rPr>
          <w:rFonts w:ascii="TH SarabunPSK" w:eastAsia="Cordia New" w:hAnsi="TH SarabunPSK" w:cs="TH SarabunPSK"/>
          <w:sz w:val="32"/>
          <w:szCs w:val="32"/>
          <w:cs/>
        </w:rPr>
        <w:t>บุคลากรได้รับการพัฒนาอย่างต่อเนื่อง  ซึ่งเป็นผลให้การปฏิบัติงานมีประสิทธิภาพ</w:t>
      </w:r>
    </w:p>
    <w:p w:rsidR="005B4AAA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1543CE80" wp14:editId="6555B74D">
            <wp:simplePos x="0" y="0"/>
            <wp:positionH relativeFrom="margin">
              <wp:align>right</wp:align>
            </wp:positionH>
            <wp:positionV relativeFrom="paragraph">
              <wp:posOffset>100965</wp:posOffset>
            </wp:positionV>
            <wp:extent cx="5371572" cy="3443605"/>
            <wp:effectExtent l="0" t="0" r="635" b="4445"/>
            <wp:wrapNone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B4AAA" w:rsidRDefault="005B4AAA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5B4AAA" w:rsidRDefault="005B4AAA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1385C" w:rsidRDefault="00A1385C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733270" w:rsidRDefault="00733270" w:rsidP="003256BF">
      <w:pPr>
        <w:spacing w:after="0" w:line="240" w:lineRule="auto"/>
        <w:ind w:right="-472" w:firstLine="720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D03320" w:rsidRPr="00A1385C" w:rsidRDefault="00D03320" w:rsidP="003256BF">
      <w:pPr>
        <w:pStyle w:val="a4"/>
        <w:numPr>
          <w:ilvl w:val="0"/>
          <w:numId w:val="8"/>
        </w:numPr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 w:rsidRPr="00A1385C">
        <w:rPr>
          <w:rFonts w:ascii="TH SarabunPSK" w:hAnsi="TH SarabunPSK" w:cs="TH SarabunPSK"/>
          <w:sz w:val="32"/>
          <w:szCs w:val="32"/>
          <w:cs/>
        </w:rPr>
        <w:lastRenderedPageBreak/>
        <w:t xml:space="preserve">นักเรียนได้รับรางวัลในการประกวดแข่งขันกิจกรรมต่างๆ ในระดับต่างๆ </w:t>
      </w:r>
    </w:p>
    <w:p w:rsidR="0090725B" w:rsidRPr="00E90599" w:rsidRDefault="00E90599" w:rsidP="00E90599">
      <w:pPr>
        <w:tabs>
          <w:tab w:val="left" w:pos="720"/>
          <w:tab w:val="left" w:pos="88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25B" w:rsidRPr="00E9059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ระดับภาค</w:t>
      </w:r>
      <w:r w:rsidR="0090725B" w:rsidRPr="00E90599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0725B" w:rsidRPr="00E90599" w:rsidRDefault="0090725B" w:rsidP="00E90599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เด็กหญิงณัฏฐณิชา  ชัยสุรินทร์  ได้รับรางวัลระดับเหรียญทอง  กิจกรรมการแข่งขันนาฏศิลป์ไทยสร้างสรรค์  ระดับชั้น ป.๑ – ป.๖  งานศิลปหัตถกรรมนักเรียน  ระดับภาคกลางและ</w:t>
      </w:r>
      <w:r w:rsidR="00E9059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90599">
        <w:rPr>
          <w:rFonts w:ascii="TH SarabunIT๙" w:hAnsi="TH SarabunIT๙" w:cs="TH SarabunIT๙"/>
          <w:sz w:val="32"/>
          <w:szCs w:val="32"/>
          <w:cs/>
        </w:rPr>
        <w:t>ภาคตะวันออก  ครั้งที่ ๖๗ 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เด็กหญิงนิชานันท์  มีใจ  ได้รับรางวัลระดับเหรียญทอง  กิจกรรมการแข่งขันนาฏศิลป์ไทยสร้างสรรค์  ระดับชั้น ป.๑ – ป.๖ งานศิลปหัตถกรรมนักเรียน 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เด็กหญิงภรัณยา  เจริญสุข  ได้รับรางวัลระดับเหรียญทอง  กิจกรรม 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เด็กหญิงภวันรัตน์  พลศร  ได้รับรางวัลระดับเหรียญทอง  กิจกรรม 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เด็กหญิงณัฏฐณิชาภัทรภัสสร  ขวัญสุด  ได้รับรางวัลระดับเหรียญทอง  กิจกรรม 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เด็กหญิงรมย์ธีรา  พวงเดช  ได้รับรางวัลระดับเหรียญทอง  กิจกรรม 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เด็กหญิงวริศรา  เยี่ยมศิริ  ได้รับรางวัลระดับเหรียญทอง  กิจกรรม 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เด็กหญิงสลิลทิพย์  วงศ์จีน  ได้รับรางวัลระดับเหรียญทอง  กิจกรรม 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เด็กหญิงสิริประภา  นาคใหญ่  ได้รับรางวัลระดับเหรียญทอง  กิจกรรม 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เด็กหญิงอทิตยา  คุเมง  ได้รับรางวัลระดับเหรียญทอง  กิจกรรมการแข่งขันนาฏศิลป์ไทยสร้างสรรค์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เด็กชายกิตติศักดิ์  ชลรัตน์อมฤต ได้รับรางวัลระดับเหรียญทอง  กิจกรรมการแข่งขันขับร้องเพลงไทยลูกกรุง  ประเภทชาย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เด็กชายทีปกร  ยองเข  ได้รับรางวัลระดับเหรียญทอง  กิจกรรม การแข่งขันพูดภาษาอังกฤษระดับชั้น ป.๔ – ป.๖  งานศิลปหัตถกรรมนักเรียน  ระดับภาคกลางและภาคตะวันออก </w:t>
      </w:r>
      <w:r w:rsidR="00E90599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E90599">
        <w:rPr>
          <w:rFonts w:ascii="TH SarabunIT๙" w:hAnsi="TH SarabunIT๙" w:cs="TH SarabunIT๙"/>
          <w:sz w:val="32"/>
          <w:szCs w:val="32"/>
          <w:cs/>
        </w:rPr>
        <w:t>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เด็กหญิงฐิติวรดา  เศวตรัฐกุล  ได้รับรางวัลระดับเหรียญเงิน  กิจกรรม การแข่งขันปริศนาสร้างสรรค์วรรณคดีไทย ระดับชั้น ป.๔ – ป.๖  งานศิลปหัตถกรรมนักเรียน  ระดับภาคกลางและภาคตะวันออก ครั้งที่ ๖๗  ปีการศึกษา 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lastRenderedPageBreak/>
        <w:t>เด็กหญิงปริชญา  แม้นมรกต  ได้รับรางวัลระดับเหรียญเงิน  กิจกรรมการแข่งขันปริศนาสร้างสรรค์วรรณคดีไทย ระดับชั้น ป.๔ – ป.๖ งานศิลปหัตถกรรมนักเรียน ระดับภาคกลางและภาคตะวันออก  ครั้งที่ 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เด็กหญิงเบ็ญจวรรณ์  สงด้วง  ได้รับรางวัลระดับเหรียญเงิน  กิจกรรม การแข่งขันปริศนาสร้างสรรค์วรรณคดีไทย ระดับชั้น ป.๔ – ป.๖  งานศิลปหัตถกรรมนักเรียน ระดับภาคกลางและภาคตะวันออก  ครั้งที่ ๖๗ 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เด็กชายกรกฤต  เอียดเหตุ  ได้รับรางวัลระดับเหรียญเงิน  กิจกรรม การแข่งขันขับร้องเพลงไทยลูกทุ่ง  ประเภทชาย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เด็กหญิงนิชานันท์  มีใจ  ได้รับรางวัลระดับเหรียญเงิน  กิจกรรม การประกวดการขับร้องเพลงไทยลูกทุ่ง ประเภทนักเรียนที่มีความบกพร่องทางการเรียนรู้  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เด็กหญิงธัญนัณร์  กัลยาลอง  ได้รับรางวัลระดับเหรียญเงิน  กิจกรรม การประกวดภาพยนตร์สั้นระดับชั้น ป.๑ – ป.๖ งานศิลปหัตถกรรมนักเรียน ระดับภาคกลางและภาคตะวันออก     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เด็กหญิงณัฐวรา  สินทวี  ได้รับรางวัลระดับเหรียญเงิน  กิจกรรมการประกวดภาพยนตร์สั้นระดับชั้น ป.๑ – ป.๖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เด็กชายพรชัย  พุทธเกิด  ได้รับรางวัลระดับเหรียญเงิน  กิจกรรมการประกวดภาพยนตร์สั้นระดับชั้น ป.๑ – ป.๖ งานศิลปหัตถกรรมนักเรียน ระดับภาคกลางและภาคตะวันออก             ครั้งที่ 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เด็กชายเทวฆายุ  หนูเอี่ยม  ได้รับรางวัลระดับเหรียญเงิน  กิจกรรม การประกวดภาพยนตร์สั้นระดับชั้น ป.๑ – ป.๖ งานศิลปหัตถกรรมนักเรียน ระดับภาคกลางและภาคตะวันออก            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เด็กชายชัยวัฒน์  ชลรัตน์อมฤต  ได้รับรางวัลระดับเหรียญเงิน  กิจกรรมการประกวดภาพยนตร์สั้นระดับชั้น ป.๑ – ป.๖ งานศิลปหัตถกรรมนักเรียน  ระดับภาคกลางและภาคตะวันออก  ครั้งที่ ๖๗  ปีการศึกษา ๒๕๖๐</w:t>
      </w:r>
    </w:p>
    <w:p w:rsidR="0090725B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เด็กหญิงชาคริยา  ชลรัตน์อมฤต  ได้รับรางวัลระดับทองแดง  กิจกรรม การแข่งขันท่องอาขยานทำนองเสนาะ ระดับชั้น ป.๑ – ป.๓ งานศิลปหัตถกรรมนักเรียน ระดับภาคกลางและภาคตะวันออก ครั้งที่ ๖๗  ปีการศึกษา ๒๕๖๐</w:t>
      </w:r>
    </w:p>
    <w:p w:rsidR="0090725B" w:rsidRPr="00E90599" w:rsidRDefault="0090725B" w:rsidP="00E90599">
      <w:pPr>
        <w:pStyle w:val="a4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90599">
        <w:rPr>
          <w:rFonts w:ascii="TH SarabunIT๙" w:hAnsi="TH SarabunIT๙" w:cs="TH SarabunIT๙"/>
          <w:b/>
          <w:bCs/>
          <w:sz w:val="32"/>
          <w:szCs w:val="32"/>
          <w:shd w:val="clear" w:color="auto" w:fill="FFCCFF"/>
          <w:cs/>
        </w:rPr>
        <w:t>ระดับจังหวัด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E90599">
        <w:rPr>
          <w:rFonts w:ascii="TH SarabunIT๙" w:hAnsi="TH SarabunIT๙" w:cs="TH SarabunIT๙"/>
          <w:sz w:val="32"/>
          <w:szCs w:val="32"/>
          <w:cs/>
        </w:rPr>
        <w:tab/>
        <w:t xml:space="preserve">เด็กชายชยพล  พุ่มแก้ว  ได้รับรางวัลรองชนะเลิศ  ในการแข่งขันกีฬาเปตอง  รุ่นอายุ ๑๒  ปี  ชาย  กีฬานักเรียน อบจ.ประจวบคีรีขันธ์ครั้งที่ ๗ ประจำปีการศึกษา  ๒๕๖๐ 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E90599">
        <w:rPr>
          <w:rFonts w:ascii="TH SarabunIT๙" w:hAnsi="TH SarabunIT๙" w:cs="TH SarabunIT๙"/>
          <w:sz w:val="32"/>
          <w:szCs w:val="32"/>
          <w:cs/>
        </w:rPr>
        <w:tab/>
        <w:t xml:space="preserve">เด็กชายณัฏฐชา  จินดาแดง  ได้รับรางวัลรองชนะเลิศ  ในการแข่งขันกีฬาเปตอง  รุ่นอายุ ๑๒ ปี  ชาย  กีฬานักเรียน อบจ.ประจวบคีรีขันธ์ ครั้งที่ ๗  ประจำปีการศึกษา ๒๕๖๐ 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E90599">
        <w:rPr>
          <w:rFonts w:ascii="TH SarabunIT๙" w:hAnsi="TH SarabunIT๙" w:cs="TH SarabunIT๙"/>
          <w:sz w:val="32"/>
          <w:szCs w:val="32"/>
          <w:cs/>
        </w:rPr>
        <w:tab/>
        <w:t xml:space="preserve">เด็กชายกิตติศักดิ์  ชลรัตน์อมฤต  ได้รับรางวัลรองชนะเลิศ  ในการแข่งขันกีฬาเปตอง รุ่นอายุ ๑๒ ปี   ชาย  กีฬานักเรียน อบจ.ประจวบคีรีขันธ์ ครั้งที่ ๗  ประจำปีการศึกษา ๒๕๖๐ 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-</w:t>
      </w:r>
      <w:r w:rsidRPr="00E90599">
        <w:rPr>
          <w:rFonts w:ascii="TH SarabunIT๙" w:hAnsi="TH SarabunIT๙" w:cs="TH SarabunIT๙"/>
          <w:sz w:val="32"/>
          <w:szCs w:val="32"/>
        </w:rPr>
        <w:tab/>
      </w: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เด็กหญิงมลรดา  มาเมือง  ได้รับรางวัลชนะเลิศ  ในการแข่งขันกีฬาเปตอง                                             รุ่นอายุ ๑๒  ปี  หญิง  กีฬานักเรียน กกท.ประจวบคีรีขันธ์   ประจำปีการศึกษา  ๒๕๖๐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-</w:t>
      </w:r>
      <w:r w:rsidRPr="00E90599">
        <w:rPr>
          <w:rFonts w:ascii="TH SarabunIT๙" w:hAnsi="TH SarabunIT๙" w:cs="TH SarabunIT๙"/>
          <w:sz w:val="32"/>
          <w:szCs w:val="32"/>
        </w:rPr>
        <w:tab/>
      </w: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เด็กหญิงจุฬาลักษณ์  เหลือหลาย ได้รับรางวัลชนะเลิศ ในการแข่งขันกีฬาเปตอง                                      รุ่นอายุ ๑๒ ปี  หญิง  กีฬานักเรียน กกท.ประจวบคีรีขันธ์   ประจำปีการศึกษา  ๒๕๖๐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Pr="00E90599">
        <w:rPr>
          <w:rFonts w:ascii="TH SarabunIT๙" w:hAnsi="TH SarabunIT๙" w:cs="TH SarabunIT๙"/>
          <w:sz w:val="32"/>
          <w:szCs w:val="32"/>
        </w:rPr>
        <w:tab/>
      </w: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เด็กหญิงวัลย์ลิกา  เมืองหงษ์  ได้รับรางวัลชนะเลิศ  ในการแข่งขันกีฬาเปตอง                                  รุ่นอายุ ๑๒  ปี  หญิง  กีฬานักเรียน กกท.ประจวบคีรีขันธ์   ประจำปีการศึกษา  ๒๕๖๐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-</w:t>
      </w:r>
      <w:r w:rsidRPr="00E90599">
        <w:rPr>
          <w:rFonts w:ascii="TH SarabunIT๙" w:hAnsi="TH SarabunIT๙" w:cs="TH SarabunIT๙"/>
          <w:sz w:val="32"/>
          <w:szCs w:val="32"/>
        </w:rPr>
        <w:tab/>
      </w: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เด็กชายศุภกิตติ์  เครือแตง  ได้รับรางวัลชนะเลิศอันดับ ๒  ในการแข่งขันกีฬาเปตอง            รุ่นอายุ ๑๒  ปี  ชาย  กีฬานักเรียน กกท.ประจวบคีรีขันธ์   ประจำปีการศึกษา  ๒๕๖๐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-</w:t>
      </w:r>
      <w:r w:rsidRPr="00E90599">
        <w:rPr>
          <w:rFonts w:ascii="TH SarabunIT๙" w:hAnsi="TH SarabunIT๙" w:cs="TH SarabunIT๙"/>
          <w:sz w:val="32"/>
          <w:szCs w:val="32"/>
        </w:rPr>
        <w:tab/>
      </w:r>
      <w:r w:rsidRPr="00E90599">
        <w:rPr>
          <w:rFonts w:ascii="TH SarabunIT๙" w:hAnsi="TH SarabunIT๙" w:cs="TH SarabunIT๙"/>
          <w:sz w:val="32"/>
          <w:szCs w:val="32"/>
          <w:cs/>
        </w:rPr>
        <w:t>เด็กธนบดี  บุญชู  ได้รับรางวัลชนะเลิศอันดับ ๒  ในการแข่งขันกีฬาเปตอง                                        รุ่นอายุ ๑๒  ปี  ชาย  กีฬานักเรียน กกท.ประจวบคีรีขันธ์   ประจำปีการศึกษา  ๒๕๖๐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-</w:t>
      </w:r>
      <w:r w:rsidRPr="00E90599">
        <w:rPr>
          <w:rFonts w:ascii="TH SarabunIT๙" w:hAnsi="TH SarabunIT๙" w:cs="TH SarabunIT๙"/>
          <w:sz w:val="32"/>
          <w:szCs w:val="32"/>
        </w:rPr>
        <w:tab/>
      </w:r>
      <w:r w:rsidRPr="00E90599">
        <w:rPr>
          <w:rFonts w:ascii="TH SarabunIT๙" w:hAnsi="TH SarabunIT๙" w:cs="TH SarabunIT๙"/>
          <w:sz w:val="32"/>
          <w:szCs w:val="32"/>
          <w:cs/>
        </w:rPr>
        <w:t>เด็กอิสรพงษ์  อวยพร  ได้รับรางวัลชนะเลิศอันดับ ๒  ในการแข่งขันกีฬาเปตอง                                          รุ่นอายุ ๑๒  ปี  ชาย  กีฬานักเรียน กกท.ประจวบคีรีขันธ์   ประจำปีการศึกษา  ๒๕๖๐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E90599">
        <w:rPr>
          <w:rFonts w:ascii="TH SarabunIT๙" w:hAnsi="TH SarabunIT๙" w:cs="TH SarabunIT๙"/>
          <w:sz w:val="32"/>
          <w:szCs w:val="32"/>
          <w:cs/>
        </w:rPr>
        <w:tab/>
        <w:t>เด็กหญิงณัฐนรี  พรหมเกิด  ได้รับรางวัลรองชนะเลิศ  ในการแข่งขันตอบคำถามสารานุกรมไทยสำหรับเยาวชนฯ  ครั้งที่ ๒๓ ระดับจังหวัด</w:t>
      </w:r>
    </w:p>
    <w:p w:rsidR="0090725B" w:rsidRPr="00E90599" w:rsidRDefault="0090725B" w:rsidP="0090725B">
      <w:pPr>
        <w:pStyle w:val="a4"/>
        <w:ind w:left="1080" w:hanging="36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E90599">
        <w:rPr>
          <w:rFonts w:ascii="TH SarabunIT๙" w:hAnsi="TH SarabunIT๙" w:cs="TH SarabunIT๙"/>
          <w:sz w:val="32"/>
          <w:szCs w:val="32"/>
          <w:cs/>
        </w:rPr>
        <w:tab/>
        <w:t>เด็กหญิงพิยดา  ไทยน้อย  ได้รับรางวัลรองชนะเลิศ  ในการแข่งขันตอบคำถามสารานุกรมไทยสำหรับเยาวชนฯ  ครั้งที่ ๒๓ ระดับจังหวัด</w:t>
      </w:r>
    </w:p>
    <w:p w:rsidR="0090725B" w:rsidRDefault="0090725B" w:rsidP="0090725B">
      <w:pPr>
        <w:pStyle w:val="a4"/>
        <w:ind w:left="1080" w:hanging="360"/>
        <w:rPr>
          <w:rFonts w:ascii="TH SarabunIT๙" w:hAnsi="TH SarabunIT๙" w:cs="TH SarabunIT๙"/>
          <w:sz w:val="16"/>
          <w:szCs w:val="16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E90599">
        <w:rPr>
          <w:rFonts w:ascii="TH SarabunIT๙" w:hAnsi="TH SarabunIT๙" w:cs="TH SarabunIT๙"/>
          <w:sz w:val="32"/>
          <w:szCs w:val="32"/>
          <w:cs/>
        </w:rPr>
        <w:tab/>
        <w:t>เด็กชายพชร  บุญมรกต  ได้รับรางวัลรองชนะเลิศ  ในการแข่งขันตอบคำถามสารานุกรมไทยสำหรับเยาวชนฯ  ครั้งที่ ๒๓ ระดับจังหวัด</w:t>
      </w:r>
    </w:p>
    <w:p w:rsidR="00E90599" w:rsidRPr="00E90599" w:rsidRDefault="00E90599" w:rsidP="0090725B">
      <w:pPr>
        <w:pStyle w:val="a4"/>
        <w:ind w:left="1080" w:hanging="360"/>
        <w:rPr>
          <w:rFonts w:ascii="TH SarabunIT๙" w:hAnsi="TH SarabunIT๙" w:cs="TH SarabunIT๙"/>
          <w:sz w:val="16"/>
          <w:szCs w:val="16"/>
          <w:cs/>
        </w:rPr>
      </w:pPr>
    </w:p>
    <w:p w:rsidR="0090725B" w:rsidRPr="00E90599" w:rsidRDefault="0090725B" w:rsidP="00E90599">
      <w:pPr>
        <w:pStyle w:val="a4"/>
        <w:shd w:val="clear" w:color="auto" w:fill="FFFFFF" w:themeFill="background1"/>
        <w:ind w:left="0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ab/>
      </w:r>
      <w:r w:rsidRPr="00E90599">
        <w:rPr>
          <w:rFonts w:ascii="TH SarabunIT๙" w:hAnsi="TH SarabunIT๙" w:cs="TH SarabunIT๙"/>
          <w:b/>
          <w:bCs/>
          <w:sz w:val="32"/>
          <w:szCs w:val="32"/>
          <w:highlight w:val="lightGray"/>
          <w:shd w:val="clear" w:color="auto" w:fill="92D050"/>
          <w:cs/>
        </w:rPr>
        <w:t>ระดับเขตพื้นที่การศึกษา</w:t>
      </w:r>
    </w:p>
    <w:p w:rsidR="0090725B" w:rsidRPr="00E90599" w:rsidRDefault="0090725B" w:rsidP="00E90599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เด็กหญิงณัฏฐณิชา  ชัยสุรินทร์  ได้รับรางวัลระดับเหรียญทอง  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เด็กหญิงนิชานันท์  มีใจ  ได้รับรางวัลระดับเหรียญทอง  ชนะเลิศ  กิจกรรม การแข่งขันนาฏศิลป์ไทยสร้างสรรค์  ระดับชั้น ป.๑ – ป.๖ งานศิลปหัตถกรรมนักเรียนระดับเขตพื้นที่การศึกษา </w:t>
      </w:r>
      <w:r w:rsidR="00A1385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90599">
        <w:rPr>
          <w:rFonts w:ascii="TH SarabunIT๙" w:hAnsi="TH SarabunIT๙" w:cs="TH SarabunIT๙"/>
          <w:sz w:val="32"/>
          <w:szCs w:val="32"/>
          <w:cs/>
        </w:rPr>
        <w:t>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เด็กหญิงภรัณยา  เจริญสุข  ได้รับรางวัลระดับเหรียญทอง  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เด็กหญิงภวันรัตน์  พลศร  ได้รับรางวัลระดับเหรียญทอง  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เด็กหญิงณัฏฐณิชาภัทรภัสสร  ขวัญสุด  ได้รับรางวัลระดับเหรียญทอง  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เด็กหญิงรมย์ธีรา  พวงเดช  ได้รับรางวัลระดับเหรียญทอง  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เด็กหญิงวริศรา  เยี่ยมศิริ  ได้รับรางวัลระดับเหรียญทอง ชนะเลิศ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</w:t>
      </w:r>
      <w:r w:rsidR="00A1385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90599">
        <w:rPr>
          <w:rFonts w:ascii="TH SarabunIT๙" w:hAnsi="TH SarabunIT๙" w:cs="TH SarabunIT๙"/>
          <w:sz w:val="32"/>
          <w:szCs w:val="32"/>
          <w:cs/>
        </w:rPr>
        <w:t>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เด็กหญิงสลิลทิพย์  วงศ์จีน  ได้รับรางวัลระดับเหรียญทองชนะเลิศ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lastRenderedPageBreak/>
        <w:t>เด็กหญิงสิริประภา  นาคใหญ่  ได้รับรางวัลระดับเหรียญทองชนะเลิศ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เด็กหญิงอทิตยา  คุเมง  ได้รับรางวัลระดับเหรียญทองชนะเลิศ  กิจกรรม การแข่งขันนาฏศิลป์ไทยสร้างสรรค์  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เด็กชายกิตติศักดิ์  ชลรัตน์อมฤต ได้รับรางวัลระดับเหรียญทอง ชนะเลิศ กิจกรรม การแข่งขันขับร้องเพลงไทยลูกกรุง   ประเภทชาย   ระดับชั้น ป.๑ – ป.๖  งานศิลปหัตถกรรมนักเรียน ระดับเขตพื้นที่การศึกษา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เด็กชายทีปกร  ยองเข  ได้รับรางวัลระดับเหรียญทองชนะเลิศ  กิจกรรม การแข่งขันพูดภาษาอังกฤษระดับชั้น ป.๔ – ป.๖  งานศิลปหัตถกรรมนักเรียน ระดับเขตพื้นที่การศึกษา    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เด็กหญิงฐิติวรดา  เศวตรัฐกุล  ได้รับรางวัลระดับเหรียญทอง  ชนะเลิศ   กิจกรรม การแข่งขันปริศนาสร้างสรรค์วรรณคดีไทย   ระดับชั้น ป.๔ – ป.๖   งานศิลปหัตถกรรมนักเรียน  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เด็กหญิงปริชญา  แม้นมรกต  ได้รับรางวัลระดับเหรียญทอง  ชนะเลิศ   กิจกรรม การแข่งขันปริศนาสร้างสรรค์วรรณคดีไทย ระดับชั้น ป.๔ – ป.๖   งานศิลปหัตถกรรมนักเรียน  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เด็กหญิงเบ็ญจวรรณ์  สงด้วง  ได้รับรางวัลระดับเหรียญทอง  ชนะเลิศ กิจกรรม การแข่งขันปริศนาสร้างสรรค์วรรณคดีไทย  ระดับชั้น ป.๔ – ป.๖  งานศิลปหัตถกรรมนักเรียน  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เด็กชายกรกฤต  เอียดเหตุ  ได้รับรางวัลระดับเหรียญทอง  ชนะเลิศ กิจกรรม การแข่งขันขับร้องเพลงไทยลูกทุ่ง  ประเภทชาย  ระดับชั้น ป.๑ – ป.๖ งานศิลปหัตถกรรมนักเรียน ระดับเขตพื้นที่การศึกษา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เด็กหญิงนิชานันท์  มีใจ  ได้รับรางวัลระดับเหรียญทอง  ชนะเลิศ   กิจกรรม การประกวดการขับร้องเพลงไทยลูกทุ่ง ประเภทนักเรียนที่มีความบกพร่องทางการเรียนรู้  ระดับชั้น ป.๑ –     ป.๖  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เด็กหญิงธัญนัณร์  กัลยาลอง  ได้รับรางวัลระดับเหรียญทอง  ชนะเลิศ กิจกรรม การประกวดภาพยนตร์สั้นระดับชั้น ป.๑ – ป.๖ งานศิลปหัตถกรรมนักเรียน ระดับเขตพื้นที่การศึกษา    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เด็กหญิงณัฐวรา  สินทวี  ได้รับรางวัลระดับเหรียญทอง  ชนะเลิศ กิจกรรมการประกวดภาพยนตร์สั้นระดับชั้น ป.๑ – ป.๖ งานศิลปหัตถกรรมนักเรียน ระดับเขตพื้นที่การศึกษา   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เด็กชายพรชัย  พุทธเกิด  ได้รับรางวัลระดับเหรียญทอง  ชนะเลิศ   กิจกรรมการประกวดภาพยนตร์สั้นระดับชั้น ป.๑ – ป.๖ งานศิลปหัตถกรรมนักเรียน ระดับเขตพื้นที่การศึกษา    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>เด็กชายเทวฆายุ  หนูเอี่ยม  ได้รับรางวัลระดับเหรียญทอง  ชนะเลิศ กิจกรรมการประกวดภาพยนตร์สั้นระดับชั้น ป.๑ – ป.๖ งานศิลปหัตถกรรมนักเรียน ระดับเขตพื้นที่การศึกษา 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lastRenderedPageBreak/>
        <w:t>เด็กชายชัยวัฒน์  ชลรัตน์อมฤต  ได้รับรางวัลระดับเหรียญทอง  ชนะเลิศ กิจกรรมการประกวดภาพยนตร์สั้นระดับชั้น ป.๑ – ป.๖ งานศิลปหัตถกรรมนักเรียน ระดับเขตพื้นที่การศึกษาครั้งที่ ๖๗  ปีการศึกษา ๒๕๖๐</w:t>
      </w:r>
    </w:p>
    <w:p w:rsidR="0090725B" w:rsidRPr="00E90599" w:rsidRDefault="0090725B" w:rsidP="0090725B">
      <w:pPr>
        <w:pStyle w:val="a4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90599">
        <w:rPr>
          <w:rFonts w:ascii="TH SarabunIT๙" w:hAnsi="TH SarabunIT๙" w:cs="TH SarabunIT๙"/>
          <w:sz w:val="32"/>
          <w:szCs w:val="32"/>
          <w:cs/>
        </w:rPr>
        <w:t xml:space="preserve">เด็กหญิงชาคริยา  ชลรัตน์อมฤต  กิจกรรม การแข่งขันท่องอาขยานทำนองเสนาะ ระดับชั้น </w:t>
      </w:r>
      <w:r w:rsidR="00E9059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90599">
        <w:rPr>
          <w:rFonts w:ascii="TH SarabunIT๙" w:hAnsi="TH SarabunIT๙" w:cs="TH SarabunIT๙"/>
          <w:sz w:val="32"/>
          <w:szCs w:val="32"/>
          <w:cs/>
        </w:rPr>
        <w:t>ป.๑ – ป.๓ งานศิลปหัตถกรรมนักเรียน ระดับเขตพื้นที่การศึกษาครั้งที่ ๖๗  ปีการศึกษา ๒๕๖๐</w:t>
      </w:r>
    </w:p>
    <w:p w:rsidR="00D03320" w:rsidRPr="00D03320" w:rsidRDefault="00BA429C" w:rsidP="003256BF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๗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>. อาคารสถานที่สะอาด  สวยงาม  เหมาะสมกับการเป็นแหล่งเรียนรู้</w:t>
      </w:r>
    </w:p>
    <w:p w:rsidR="00D03320" w:rsidRPr="00D03320" w:rsidRDefault="00BA429C" w:rsidP="003256BF">
      <w:pPr>
        <w:spacing w:after="0" w:line="240" w:lineRule="auto"/>
        <w:ind w:right="-472" w:firstLine="567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๘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 xml:space="preserve">. ชุมชน  ผู้ปกครอง และผู้เกี่ยวข้อง ให้ความร่วมมือในการปฏิบัติงาน การจัดกิจกรรมต่างๆ </w:t>
      </w:r>
    </w:p>
    <w:p w:rsidR="00D03320" w:rsidRPr="00D03320" w:rsidRDefault="00D03320" w:rsidP="003256BF">
      <w:pPr>
        <w:spacing w:after="0" w:line="240" w:lineRule="auto"/>
        <w:ind w:right="-472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:rsidR="00D03320" w:rsidRPr="009106C3" w:rsidRDefault="009106C3" w:rsidP="00A13FFD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="00D03320" w:rsidRPr="009106C3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AD14D5" w:rsidRDefault="00AD14D5" w:rsidP="003256BF">
      <w:pPr>
        <w:numPr>
          <w:ilvl w:val="0"/>
          <w:numId w:val="3"/>
        </w:numPr>
        <w:spacing w:after="0" w:line="240" w:lineRule="auto"/>
        <w:ind w:left="993" w:right="-472" w:hanging="371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โรงเรียนได้วางแผนการพัฒนาวิชาการที่เน้นคุณภาพผู้เรียนทุกกลุ่มเป้าหมายอย่างเป็นรูปธรรม</w:t>
      </w:r>
    </w:p>
    <w:p w:rsidR="00D03320" w:rsidRPr="00D03320" w:rsidRDefault="00D03320" w:rsidP="003256BF">
      <w:pPr>
        <w:numPr>
          <w:ilvl w:val="0"/>
          <w:numId w:val="3"/>
        </w:numPr>
        <w:spacing w:after="0" w:line="240" w:lineRule="auto"/>
        <w:ind w:left="993" w:right="-472" w:hanging="371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03320">
        <w:rPr>
          <w:rFonts w:ascii="TH SarabunPSK" w:eastAsia="Cordia New" w:hAnsi="TH SarabunPSK" w:cs="TH SarabunPSK"/>
          <w:sz w:val="32"/>
          <w:szCs w:val="32"/>
          <w:cs/>
        </w:rPr>
        <w:t>คณะครูมีความมุ่งมั่นในการพัฒนาการเรียนรู้ของผู้เรียน</w:t>
      </w:r>
      <w:r w:rsidR="00AD14D5">
        <w:rPr>
          <w:rFonts w:ascii="TH SarabunPSK" w:eastAsia="Cordia New" w:hAnsi="TH SarabunPSK" w:cs="TH SarabunPSK" w:hint="cs"/>
          <w:sz w:val="32"/>
          <w:szCs w:val="32"/>
          <w:cs/>
        </w:rPr>
        <w:t>มีการวางแผนการทำงานและมีความรับผิดชอบในการปฏิบัติงาน</w:t>
      </w:r>
      <w:r w:rsidR="00AD14D5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03320" w:rsidRDefault="00D03320" w:rsidP="003256BF">
      <w:pPr>
        <w:numPr>
          <w:ilvl w:val="0"/>
          <w:numId w:val="3"/>
        </w:numPr>
        <w:spacing w:after="0" w:line="240" w:lineRule="auto"/>
        <w:ind w:left="993" w:right="-472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03320">
        <w:rPr>
          <w:rFonts w:ascii="TH SarabunPSK" w:eastAsia="Cordia New" w:hAnsi="TH SarabunPSK" w:cs="TH SarabunPSK"/>
          <w:sz w:val="32"/>
          <w:szCs w:val="32"/>
          <w:cs/>
        </w:rPr>
        <w:t>โรงเรียนมีการทำงานที่เป็นระบบ  ทุกคนรู้และเข้าใจการปฏิบัติงานต่างๆ ของโรงเรียน</w:t>
      </w:r>
    </w:p>
    <w:p w:rsidR="00AD14D5" w:rsidRPr="00D03320" w:rsidRDefault="00AD14D5" w:rsidP="00AD14D5">
      <w:pPr>
        <w:spacing w:after="0" w:line="240" w:lineRule="auto"/>
        <w:ind w:left="633" w:right="-472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๔.   มีการปรับเปลี่ยนกระบวนการและแผนการจัดกิจกรรมต่าง ๆ ได้เหมาะสมกับงานและบุคคลอยู่เสมอ</w:t>
      </w:r>
    </w:p>
    <w:p w:rsidR="00D03320" w:rsidRPr="00D03320" w:rsidRDefault="00AD14D5" w:rsidP="00AD14D5">
      <w:pPr>
        <w:spacing w:after="0" w:line="240" w:lineRule="auto"/>
        <w:ind w:right="-472" w:firstLine="633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๕.   </w:t>
      </w:r>
      <w:r w:rsidR="00D03320" w:rsidRPr="00D03320">
        <w:rPr>
          <w:rFonts w:ascii="TH SarabunPSK" w:eastAsia="Cordia New" w:hAnsi="TH SarabunPSK" w:cs="TH SarabunPSK"/>
          <w:sz w:val="32"/>
          <w:szCs w:val="32"/>
          <w:cs/>
        </w:rPr>
        <w:t>อาคารสถานที่สะอาด สวยงาม  เป็นระเบียบ  น่าอยู่ น่าอาศัย</w:t>
      </w:r>
    </w:p>
    <w:p w:rsidR="00D03320" w:rsidRPr="00D03320" w:rsidRDefault="009106C3" w:rsidP="003256BF">
      <w:pPr>
        <w:spacing w:after="0" w:line="240" w:lineRule="auto"/>
        <w:ind w:right="-472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๔. 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จุดควรพัฒนา</w:t>
      </w:r>
    </w:p>
    <w:p w:rsidR="00D03320" w:rsidRPr="00D03320" w:rsidRDefault="00AD14D5" w:rsidP="003256BF">
      <w:pPr>
        <w:numPr>
          <w:ilvl w:val="0"/>
          <w:numId w:val="4"/>
        </w:numPr>
        <w:spacing w:after="0" w:line="240" w:lineRule="auto"/>
        <w:ind w:left="993" w:right="-472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ครูและบุคลากรควรได้รับการพัฒนาอย่างต่อเนื่องจึงต้องมีการวางแผนการพัฒนา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ให้ชัดเจน</w:t>
      </w:r>
    </w:p>
    <w:p w:rsidR="00D03320" w:rsidRDefault="00D03320" w:rsidP="003256BF">
      <w:pPr>
        <w:numPr>
          <w:ilvl w:val="0"/>
          <w:numId w:val="4"/>
        </w:numPr>
        <w:spacing w:after="0" w:line="240" w:lineRule="auto"/>
        <w:ind w:left="993" w:right="-472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03320">
        <w:rPr>
          <w:rFonts w:ascii="TH SarabunPSK" w:eastAsia="Cordia New" w:hAnsi="TH SarabunPSK" w:cs="TH SarabunPSK"/>
          <w:sz w:val="32"/>
          <w:szCs w:val="32"/>
          <w:cs/>
        </w:rPr>
        <w:t>การประเมินผลหลังการบริหารจัดการศึกษา  โดยเฉพาะการสอบถามความคิดเห็นในการบริหารงานต่างๆ จากทุกฝ่ายที่เกี่ยวข้อง</w:t>
      </w:r>
    </w:p>
    <w:p w:rsidR="00D15EDC" w:rsidRPr="00D03320" w:rsidRDefault="00D15EDC" w:rsidP="003256BF">
      <w:pPr>
        <w:numPr>
          <w:ilvl w:val="0"/>
          <w:numId w:val="4"/>
        </w:numPr>
        <w:spacing w:after="0" w:line="240" w:lineRule="auto"/>
        <w:ind w:left="993" w:right="-472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การวางแผนอัตรากำลังเพื่อทดแทนครูย้าย  ครูเกษียณเพราะจะทำให้ขาดแคลนวิชาเอกที่ต้องการ</w:t>
      </w:r>
    </w:p>
    <w:p w:rsidR="00D03320" w:rsidRPr="00D03320" w:rsidRDefault="00BA429C" w:rsidP="003256BF">
      <w:pPr>
        <w:spacing w:after="0" w:line="240" w:lineRule="auto"/>
        <w:ind w:right="-472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๕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ร่องรอย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/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หลักฐาน /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D03320" w:rsidRPr="00D033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แหล่งที่มา</w:t>
      </w:r>
    </w:p>
    <w:p w:rsidR="00D03320" w:rsidRPr="00D03320" w:rsidRDefault="00D03320" w:rsidP="003256BF">
      <w:pPr>
        <w:tabs>
          <w:tab w:val="left" w:pos="900"/>
        </w:tabs>
        <w:spacing w:after="0" w:line="240" w:lineRule="auto"/>
        <w:ind w:left="720" w:right="-472"/>
        <w:contextualSpacing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D03320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-    แผนพัฒนาคุณภาพการจัดการศึกษา</w:t>
      </w:r>
    </w:p>
    <w:p w:rsidR="00D03320" w:rsidRPr="00D03320" w:rsidRDefault="00D03320" w:rsidP="003256BF">
      <w:pPr>
        <w:tabs>
          <w:tab w:val="left" w:pos="900"/>
        </w:tabs>
        <w:spacing w:after="0" w:line="240" w:lineRule="auto"/>
        <w:ind w:left="720" w:right="-472"/>
        <w:contextualSpacing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D03320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-    แผนปฏิบัติการประจำปี</w:t>
      </w:r>
    </w:p>
    <w:p w:rsidR="00D03320" w:rsidRPr="00D03320" w:rsidRDefault="00D03320" w:rsidP="003256BF">
      <w:pPr>
        <w:tabs>
          <w:tab w:val="left" w:pos="900"/>
        </w:tabs>
        <w:spacing w:after="0" w:line="240" w:lineRule="auto"/>
        <w:ind w:left="720" w:right="-472"/>
        <w:contextualSpacing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D03320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-    แผนพัฒนาวิชาการ</w:t>
      </w:r>
    </w:p>
    <w:p w:rsidR="00D03320" w:rsidRPr="00D03320" w:rsidRDefault="00D03320" w:rsidP="003256BF">
      <w:pPr>
        <w:tabs>
          <w:tab w:val="left" w:pos="900"/>
        </w:tabs>
        <w:spacing w:after="0" w:line="240" w:lineRule="auto"/>
        <w:ind w:left="720" w:right="-472"/>
        <w:contextualSpacing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D03320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-    โครงการพัฒนาครูและบุคลากร</w:t>
      </w:r>
    </w:p>
    <w:p w:rsidR="00D03320" w:rsidRPr="00D03320" w:rsidRDefault="00D03320" w:rsidP="003256BF">
      <w:pPr>
        <w:tabs>
          <w:tab w:val="left" w:pos="900"/>
        </w:tabs>
        <w:spacing w:after="0" w:line="240" w:lineRule="auto"/>
        <w:ind w:left="720" w:right="-472"/>
        <w:contextualSpacing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D03320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-    แผนการกำกับนิเทศ ติดตาม</w:t>
      </w:r>
    </w:p>
    <w:p w:rsidR="00D03320" w:rsidRPr="00D03320" w:rsidRDefault="00D03320" w:rsidP="003256BF">
      <w:pPr>
        <w:tabs>
          <w:tab w:val="left" w:pos="851"/>
        </w:tabs>
        <w:spacing w:after="0" w:line="240" w:lineRule="auto"/>
        <w:ind w:right="-47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03320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</w:t>
      </w:r>
      <w:r w:rsidR="009106C3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D03320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-   รายงานโครงก</w:t>
      </w:r>
      <w:r w:rsidRPr="00D03320">
        <w:rPr>
          <w:rFonts w:ascii="TH SarabunPSK" w:hAnsi="TH SarabunPSK" w:cs="TH SarabunPSK"/>
          <w:color w:val="000000"/>
          <w:sz w:val="32"/>
          <w:szCs w:val="32"/>
          <w:cs/>
        </w:rPr>
        <w:t>าร</w:t>
      </w:r>
    </w:p>
    <w:p w:rsidR="009106C3" w:rsidRDefault="009106C3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A13FFD" w:rsidRDefault="00A13FFD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A13FFD" w:rsidRDefault="00A13FFD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A13FFD" w:rsidRDefault="00A13FFD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A13FFD" w:rsidRDefault="00A13FFD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A13FFD" w:rsidRDefault="00A13FFD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A13FFD" w:rsidRDefault="00A13FFD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A13FFD" w:rsidRDefault="00A13FFD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E90599" w:rsidRDefault="00E90599" w:rsidP="003256BF">
      <w:pPr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:rsidR="00D03320" w:rsidRPr="00D03320" w:rsidRDefault="00D03320" w:rsidP="003256BF">
      <w:pPr>
        <w:shd w:val="clear" w:color="auto" w:fill="DEEAF6" w:themeFill="accent1" w:themeFillTint="33"/>
        <w:spacing w:after="0"/>
        <w:ind w:right="-472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D033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lastRenderedPageBreak/>
        <w:t>มาตรฐานที่ ๓ กระบวนการจัดการเรียนการสอนที่เน้นผู้เรียนเป็นสำคัญ</w:t>
      </w:r>
    </w:p>
    <w:p w:rsidR="00D03320" w:rsidRPr="00D03320" w:rsidRDefault="00D03320" w:rsidP="00643C34">
      <w:pPr>
        <w:spacing w:after="0" w:line="240" w:lineRule="auto"/>
        <w:ind w:right="-471"/>
        <w:rPr>
          <w:rFonts w:ascii="TH SarabunPSK" w:hAnsi="TH SarabunPSK" w:cs="TH SarabunPSK"/>
          <w:sz w:val="32"/>
          <w:szCs w:val="32"/>
          <w:cs/>
        </w:rPr>
      </w:pPr>
      <w:r w:rsidRPr="00D03320">
        <w:rPr>
          <w:rFonts w:ascii="TH SarabunPSK" w:hAnsi="TH SarabunPSK" w:cs="TH SarabunPSK"/>
          <w:sz w:val="32"/>
          <w:szCs w:val="32"/>
          <w:cs/>
          <w:lang w:val="th-TH"/>
        </w:rPr>
        <w:t xml:space="preserve">ระดับคุณภาพ </w:t>
      </w:r>
      <w:r w:rsidRPr="00D03320">
        <w:rPr>
          <w:rFonts w:ascii="TH SarabunPSK" w:hAnsi="TH SarabunPSK" w:cs="TH SarabunPSK"/>
          <w:sz w:val="32"/>
          <w:szCs w:val="32"/>
        </w:rPr>
        <w:t xml:space="preserve">:  </w:t>
      </w:r>
      <w:r w:rsidRPr="00D03320">
        <w:rPr>
          <w:rFonts w:ascii="TH SarabunPSK" w:hAnsi="TH SarabunPSK" w:cs="TH SarabunPSK"/>
          <w:sz w:val="32"/>
          <w:szCs w:val="32"/>
          <w:cs/>
        </w:rPr>
        <w:t>ดี</w:t>
      </w:r>
    </w:p>
    <w:p w:rsidR="00D03320" w:rsidRPr="009106C3" w:rsidRDefault="009106C3" w:rsidP="00643C34">
      <w:pPr>
        <w:spacing w:after="0" w:line="240" w:lineRule="auto"/>
        <w:ind w:right="-47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="00D03320" w:rsidRPr="009106C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กระบวนการพัฒนา</w:t>
      </w:r>
    </w:p>
    <w:p w:rsidR="007650EA" w:rsidRDefault="007650EA" w:rsidP="00643C34">
      <w:pPr>
        <w:pStyle w:val="a4"/>
        <w:tabs>
          <w:tab w:val="left" w:pos="720"/>
        </w:tabs>
        <w:spacing w:line="276" w:lineRule="auto"/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โรงเรียนบ้านทุ่งกะโตนได้มีกระบวนการจัดการเรียนการสอนที่เน้นผู้เรียนเป็นสำคัญ</w:t>
      </w:r>
      <w:r w:rsidRPr="00F928F3">
        <w:rPr>
          <w:rFonts w:ascii="TH SarabunPSK" w:hAnsi="TH SarabunPSK" w:cs="TH SarabunPSK"/>
          <w:sz w:val="32"/>
          <w:szCs w:val="32"/>
        </w:rPr>
        <w:t xml:space="preserve"> </w:t>
      </w:r>
      <w:r w:rsidRPr="00F928F3">
        <w:rPr>
          <w:rFonts w:ascii="TH SarabunPSK" w:hAnsi="TH SarabunPSK" w:cs="TH SarabunPSK"/>
          <w:sz w:val="32"/>
          <w:szCs w:val="32"/>
          <w:cs/>
        </w:rPr>
        <w:t xml:space="preserve">โดยการดำเนินการและจัดกิจกรรมที่หลากหลายโดยใช้ระบบ </w:t>
      </w:r>
      <w:r w:rsidRPr="00F928F3">
        <w:rPr>
          <w:rFonts w:ascii="TH SarabunPSK" w:hAnsi="TH SarabunPSK" w:cs="TH SarabunPSK"/>
          <w:sz w:val="32"/>
          <w:szCs w:val="32"/>
        </w:rPr>
        <w:t xml:space="preserve">PDCA </w:t>
      </w:r>
      <w:r w:rsidRPr="00F928F3">
        <w:rPr>
          <w:rFonts w:ascii="TH SarabunPSK" w:hAnsi="TH SarabunPSK" w:cs="TH SarabunPSK"/>
          <w:sz w:val="32"/>
          <w:szCs w:val="32"/>
          <w:cs/>
        </w:rPr>
        <w:t xml:space="preserve"> เพื่อเป็นกระบวนการพัฒนาผู้เรียนให้</w:t>
      </w:r>
      <w:r w:rsidRPr="00F928F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เป็นไปอย่างมีระบบ และครบถ้วน </w:t>
      </w:r>
      <w:r w:rsidRPr="00F928F3">
        <w:rPr>
          <w:rFonts w:ascii="TH SarabunPSK" w:hAnsi="TH SarabunPSK" w:cs="TH SarabunPSK"/>
          <w:sz w:val="32"/>
          <w:szCs w:val="32"/>
          <w:cs/>
        </w:rPr>
        <w:t>กระบวนการพัฒนาเริ่มต้นจากการศึกษาผู้เรียนเป็นรายบุคคลในแต่ละรายวิชาเพื่อให้ครูได้รู้จักผู้เรียนและความรู้พื้นฐานในตัวผู้เรียน  เพื่อกำหนดเนื้อหาสาระ กิจกรรมที่สอดคล้องกับความสนใจและความถนัดเป็นรายบุคคล  เช่น กิจกรรมลดเวลาเรียนเพิ่มเ</w:t>
      </w:r>
      <w:r>
        <w:rPr>
          <w:rFonts w:ascii="TH SarabunPSK" w:hAnsi="TH SarabunPSK" w:cs="TH SarabunPSK"/>
          <w:sz w:val="32"/>
          <w:szCs w:val="32"/>
          <w:cs/>
        </w:rPr>
        <w:t>วลารู้  กิจกรรมชุมนุม</w:t>
      </w:r>
      <w:r w:rsidR="00673D6E">
        <w:rPr>
          <w:rFonts w:ascii="TH SarabunPSK" w:hAnsi="TH SarabunPSK" w:cs="TH SarabunPSK" w:hint="cs"/>
          <w:sz w:val="32"/>
          <w:szCs w:val="32"/>
          <w:cs/>
        </w:rPr>
        <w:t xml:space="preserve">  จัดกิจกรรมสะเต็ม  จัดกิจกรรมสู่อาชีพ  จัดกิจกรรมการเรียนรู้ในโอกาสต่าง ๆ </w:t>
      </w:r>
      <w:r>
        <w:rPr>
          <w:rFonts w:ascii="TH SarabunPSK" w:hAnsi="TH SarabunPSK" w:cs="TH SarabunPSK"/>
          <w:sz w:val="32"/>
          <w:szCs w:val="32"/>
          <w:cs/>
        </w:rPr>
        <w:t xml:space="preserve">  กิจกรรมบ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F928F3">
        <w:rPr>
          <w:rFonts w:ascii="TH SarabunPSK" w:hAnsi="TH SarabunPSK" w:cs="TH SarabunPSK"/>
          <w:sz w:val="32"/>
          <w:szCs w:val="32"/>
          <w:cs/>
        </w:rPr>
        <w:t>รณาการกลุ่มสาระการเรียนรู้ต่างๆ  เพื่อเปิดโอกาสให้ผู้เรียนเรียนรู้โดยผ่านกระบวนการคิด  ได้ลงมือปฏิบัติจริง  ด้วยวิธีการและแหล่งเรียนรู้ที่มีความหลากหลาย ผู้เรียนสามารถสรุปองค์ความรู้และสามารถนำความรู้ที่ได้ไปใช้จริงในชีวิตประจำวัน  จัดกิจกรรมการเรียนรู้ด้วยโครงงานให้ผู้เรียนได้รู้จักการทำงานเป็นกระบวนการกลุ่มและการนำเสนอผลงาน  จัดกิจกรรมหนึ่งคนหนึ่งสัปดาห์หนึ่งเล่ม  และกิจกรรมอ่านให้ผู้ปกครองฟัง เพื่อฝึกให้ผู้เรียน คิดเป็น ทำเป็น  รักการอ่านและแสวงหาความรู้จากสื่อต่างๆ เพื่อเป็นประโยชน์ต่อตนเอง  จัดการเรียนการสอนโดยให้ผู้เรียนทำงานในรูปแบบการใช้แผนผังความคิดสรุปความรู้ที่ได้รับจากการเรียน</w:t>
      </w:r>
      <w:r w:rsidR="00673D6E">
        <w:rPr>
          <w:rFonts w:ascii="TH SarabunPSK" w:hAnsi="TH SarabunPSK" w:cs="TH SarabunPSK" w:hint="cs"/>
          <w:sz w:val="32"/>
          <w:szCs w:val="32"/>
          <w:cs/>
        </w:rPr>
        <w:t xml:space="preserve">  การจัดกระบวนการโดยใช้กระบวนการ </w:t>
      </w:r>
      <w:r w:rsidR="00673D6E">
        <w:rPr>
          <w:rFonts w:ascii="TH SarabunPSK" w:hAnsi="TH SarabunPSK" w:cs="TH SarabunPSK"/>
          <w:sz w:val="32"/>
          <w:szCs w:val="32"/>
        </w:rPr>
        <w:t>Active Learning</w:t>
      </w:r>
      <w:r w:rsidR="00673D6E">
        <w:rPr>
          <w:rFonts w:ascii="TH SarabunPSK" w:hAnsi="TH SarabunPSK" w:cs="TH SarabunPSK" w:hint="cs"/>
          <w:sz w:val="32"/>
          <w:szCs w:val="32"/>
          <w:cs/>
        </w:rPr>
        <w:t xml:space="preserve">  และใช้กระบวนการการ  </w:t>
      </w:r>
      <w:r w:rsidR="00673D6E">
        <w:rPr>
          <w:rFonts w:ascii="TH SarabunPSK" w:hAnsi="TH SarabunPSK" w:cs="TH SarabunPSK"/>
          <w:sz w:val="32"/>
          <w:szCs w:val="32"/>
        </w:rPr>
        <w:t xml:space="preserve">PLC  </w:t>
      </w:r>
      <w:r w:rsidR="00673D6E">
        <w:rPr>
          <w:rFonts w:ascii="TH SarabunPSK" w:hAnsi="TH SarabunPSK" w:cs="TH SarabunPSK" w:hint="cs"/>
          <w:sz w:val="32"/>
          <w:szCs w:val="32"/>
          <w:cs/>
        </w:rPr>
        <w:t>ในการพัฒนาผู้เรียนเป็นรายบุคคล</w:t>
      </w:r>
      <w:r w:rsidRPr="00F928F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การจัดแหล่งเรียนรู้ห้องสมุด การสืบค้นข้อมูลจากอินเตอร์เน็ต ส่งผลให้บรรยากาศ สภาพแวดล้อมสื่อการเรียนและอำนวยความสะดวกที่เอื้อต่อการเรียนรู้ </w:t>
      </w:r>
      <w:r w:rsidRPr="00F928F3">
        <w:rPr>
          <w:rFonts w:ascii="TH SarabunPSK" w:hAnsi="TH SarabunPSK" w:cs="TH SarabunPSK"/>
          <w:sz w:val="32"/>
          <w:szCs w:val="32"/>
          <w:cs/>
        </w:rPr>
        <w:t>จัดการเรียนการสอนที่ยึดโยงกับบริบทของชุมชนและท้องถิ่น  มีการจัดกิจกรรมการเรียนรู้จากแหล่งเรียนรู้ในท้องถิ่นของตนเอง  มีวิทยากรภายนอกจากในชุมชนเข้ามาให้ความรู้กับนักเรียนในเรื่องต่างๆ เปิดโอกาสให้ชุมชนมีส่วนร่วมในการแสดงความคิดเห็นต่อการเรียนการสอนเพื่อให้เกิดประสิทธิภาพมากขึ้น  และให้ชุมชนได้เข้ามามีส่วนร่วมในการจัดการเรียนการสอน  เช่น การประชุมคณะกรรมการภาคี ๔ ฝ่าย  การประชุมผู้ปกครองเพื่อวางแนวทางการจัดการเรียนการสอนแบบร่วมมือกัน</w:t>
      </w:r>
      <w:r w:rsidR="00AB6A8C">
        <w:rPr>
          <w:rFonts w:ascii="TH SarabunPSK" w:hAnsi="TH SarabunPSK" w:cs="TH SarabunPSK" w:hint="cs"/>
          <w:sz w:val="32"/>
          <w:szCs w:val="32"/>
          <w:cs/>
        </w:rPr>
        <w:t xml:space="preserve"> มีการใช้เทคโนโล</w:t>
      </w:r>
      <w:r>
        <w:rPr>
          <w:rFonts w:ascii="TH SarabunPSK" w:hAnsi="TH SarabunPSK" w:cs="TH SarabunPSK" w:hint="cs"/>
          <w:sz w:val="32"/>
          <w:szCs w:val="32"/>
          <w:cs/>
        </w:rPr>
        <w:t>ยีสารสนเทศไม่ว่</w:t>
      </w:r>
      <w:r w:rsidR="00AB6A8C">
        <w:rPr>
          <w:rFonts w:ascii="TH SarabunPSK" w:hAnsi="TH SarabunPSK" w:cs="TH SarabunPSK" w:hint="cs"/>
          <w:sz w:val="32"/>
          <w:szCs w:val="32"/>
          <w:cs/>
        </w:rPr>
        <w:t>าจะเป็นเว็บไซด์ของโรงเรียน เพจเฟ</w:t>
      </w:r>
      <w:r>
        <w:rPr>
          <w:rFonts w:ascii="TH SarabunPSK" w:hAnsi="TH SarabunPSK" w:cs="TH SarabunPSK" w:hint="cs"/>
          <w:sz w:val="32"/>
          <w:szCs w:val="32"/>
          <w:cs/>
        </w:rPr>
        <w:t>สบุ๊คของโรงเรียน ที่เปิดโอกาสให้ชุมชนได้เห็นผลการปฏิบัติกิจกรรมของทางโรงเรียนและสามารถเข้าถึงข้อมูลข่าวสารของทางโรงเรียนได้สะดวกขึ้น มีส่วนร่วมในการแสดงความคิดเห็นมากขึ้น  ด้านการเรียนการสอนมีการสร้างไลน์กลุ่มประจำห้องเพื่อให้ผู้ปกครองและครูได้มีโอกาสสื่อสาร เสนอแนะในด้านการเรียนของบุตรหลานตนเองอีกทั้งยังได้ร่วมกันตรวจสอบการบ้าน ตรวจสอบความร</w:t>
      </w:r>
      <w:r w:rsidR="00AB6A8C">
        <w:rPr>
          <w:rFonts w:ascii="TH SarabunPSK" w:hAnsi="TH SarabunPSK" w:cs="TH SarabunPSK" w:hint="cs"/>
          <w:sz w:val="32"/>
          <w:szCs w:val="32"/>
          <w:cs/>
        </w:rPr>
        <w:t>ับผิดชอบและหาแนวทางแก้ไ</w:t>
      </w:r>
      <w:r>
        <w:rPr>
          <w:rFonts w:ascii="TH SarabunPSK" w:hAnsi="TH SarabunPSK" w:cs="TH SarabunPSK" w:hint="cs"/>
          <w:sz w:val="32"/>
          <w:szCs w:val="32"/>
          <w:cs/>
        </w:rPr>
        <w:t>ขร่วมกัน</w:t>
      </w:r>
      <w:r w:rsidRPr="00F928F3">
        <w:rPr>
          <w:rFonts w:ascii="TH SarabunPSK" w:hAnsi="TH SarabunPSK" w:cs="TH SarabunPSK"/>
          <w:sz w:val="32"/>
          <w:szCs w:val="32"/>
          <w:cs/>
        </w:rPr>
        <w:t xml:space="preserve">  มีการตรวจสอบและประเมินความรู้ความเข้าใจของผู้เรียน โดยใช้กระบวนการประเมินผลย้อนกลับ โดยการตรวจแบบฝึกหัดอย่างต่อเนื่อง เพื่อตรวจสอบความเข้าใจในการเรียนของผู้เรียน  มีการประเมินผลระหว่างเรียนและหลังเรียนจากการตรวจแบบฝึกหัด แบบทดสอบ ผลงาน  โครงงาน  การปฏิบัติกิจกรรมต่างๆแล้วนำผลการประเมินไปพัฒนาผู้เรียน  เช่น  การสอนซ่อมเสริม  การทำวิจัยในชั้นเรียนภาคเรียนละ ๑ เรื่อง  เพื่อพัฒนาผู้เรียนอย่างเป็นระบบและรูปธรรม</w:t>
      </w:r>
      <w:r w:rsidRPr="00F928F3">
        <w:rPr>
          <w:rFonts w:ascii="TH SarabunPSK" w:hAnsi="TH SarabunPSK" w:cs="TH SarabunPSK"/>
          <w:sz w:val="32"/>
          <w:szCs w:val="32"/>
        </w:rPr>
        <w:tab/>
      </w:r>
    </w:p>
    <w:p w:rsidR="007650EA" w:rsidRDefault="007650EA" w:rsidP="007650EA">
      <w:pPr>
        <w:pStyle w:val="a4"/>
        <w:tabs>
          <w:tab w:val="left" w:pos="720"/>
        </w:tabs>
        <w:spacing w:line="276" w:lineRule="auto"/>
        <w:ind w:firstLine="556"/>
        <w:jc w:val="thaiDistribute"/>
        <w:rPr>
          <w:rFonts w:ascii="TH SarabunPSK" w:hAnsi="TH SarabunPSK" w:cs="TH SarabunPSK"/>
          <w:sz w:val="32"/>
          <w:szCs w:val="32"/>
        </w:rPr>
      </w:pPr>
    </w:p>
    <w:p w:rsidR="007650EA" w:rsidRDefault="007650EA" w:rsidP="007650EA">
      <w:pPr>
        <w:pStyle w:val="a4"/>
        <w:tabs>
          <w:tab w:val="left" w:pos="720"/>
        </w:tabs>
        <w:spacing w:line="276" w:lineRule="auto"/>
        <w:ind w:firstLine="556"/>
        <w:jc w:val="thaiDistribute"/>
        <w:rPr>
          <w:rFonts w:ascii="TH SarabunPSK" w:hAnsi="TH SarabunPSK" w:cs="TH SarabunPSK"/>
          <w:sz w:val="32"/>
          <w:szCs w:val="32"/>
        </w:rPr>
      </w:pPr>
    </w:p>
    <w:p w:rsidR="00643C34" w:rsidRDefault="00643C34" w:rsidP="007650EA">
      <w:pPr>
        <w:pStyle w:val="a4"/>
        <w:tabs>
          <w:tab w:val="left" w:pos="720"/>
        </w:tabs>
        <w:spacing w:line="276" w:lineRule="auto"/>
        <w:ind w:firstLine="556"/>
        <w:jc w:val="thaiDistribute"/>
        <w:rPr>
          <w:rFonts w:ascii="TH SarabunPSK" w:hAnsi="TH SarabunPSK" w:cs="TH SarabunPSK"/>
          <w:sz w:val="32"/>
          <w:szCs w:val="32"/>
        </w:rPr>
      </w:pPr>
    </w:p>
    <w:p w:rsidR="00643C34" w:rsidRDefault="00643C34" w:rsidP="007650EA">
      <w:pPr>
        <w:pStyle w:val="a4"/>
        <w:tabs>
          <w:tab w:val="left" w:pos="720"/>
        </w:tabs>
        <w:spacing w:line="276" w:lineRule="auto"/>
        <w:ind w:firstLine="556"/>
        <w:jc w:val="thaiDistribute"/>
        <w:rPr>
          <w:rFonts w:ascii="TH SarabunPSK" w:hAnsi="TH SarabunPSK" w:cs="TH SarabunPSK"/>
          <w:sz w:val="32"/>
          <w:szCs w:val="32"/>
        </w:rPr>
      </w:pPr>
    </w:p>
    <w:p w:rsidR="00643C34" w:rsidRDefault="00643C34" w:rsidP="007650EA">
      <w:pPr>
        <w:pStyle w:val="a4"/>
        <w:tabs>
          <w:tab w:val="left" w:pos="720"/>
        </w:tabs>
        <w:spacing w:line="276" w:lineRule="auto"/>
        <w:ind w:firstLine="556"/>
        <w:jc w:val="thaiDistribute"/>
        <w:rPr>
          <w:rFonts w:ascii="TH SarabunPSK" w:hAnsi="TH SarabunPSK" w:cs="TH SarabunPSK"/>
          <w:sz w:val="32"/>
          <w:szCs w:val="32"/>
        </w:rPr>
      </w:pPr>
    </w:p>
    <w:p w:rsidR="00D03320" w:rsidRPr="009106C3" w:rsidRDefault="009106C3" w:rsidP="00643C34">
      <w:pPr>
        <w:spacing w:after="0" w:line="240" w:lineRule="auto"/>
        <w:ind w:right="-47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๒. </w:t>
      </w:r>
      <w:r w:rsidR="00D03320" w:rsidRPr="009106C3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  <w:r w:rsidR="00D03320" w:rsidRPr="009106C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650EA" w:rsidRPr="00F928F3" w:rsidRDefault="007650EA" w:rsidP="00643C34">
      <w:pPr>
        <w:tabs>
          <w:tab w:val="left" w:pos="1701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จากการดำเนินงาน/โครงการ/กิจกรรมการจัดการเรียนการสอนที่เป็นระบบและหลากหลาย เพื่อนำไปสู่การพัฒนาครูให้มีการจัดการเรียนการสอนที่เน้นผู้เรียนเป็นสำคัญ ส่งผลให้การประเมินคุณภาพ</w:t>
      </w:r>
      <w:r>
        <w:rPr>
          <w:rFonts w:ascii="TH SarabunPSK" w:hAnsi="TH SarabunPSK" w:cs="TH SarabunPSK"/>
          <w:sz w:val="32"/>
          <w:szCs w:val="32"/>
          <w:cs/>
        </w:rPr>
        <w:t>มาตรฐานที่ ๓</w:t>
      </w:r>
      <w:r w:rsidRPr="00F928F3">
        <w:rPr>
          <w:rFonts w:ascii="TH SarabunPSK" w:hAnsi="TH SarabunPSK" w:cs="TH SarabunPSK"/>
          <w:sz w:val="32"/>
          <w:szCs w:val="32"/>
          <w:cs/>
        </w:rPr>
        <w:t xml:space="preserve"> อยู่ในระดับดี</w:t>
      </w:r>
    </w:p>
    <w:p w:rsidR="00D03320" w:rsidRDefault="00643C34" w:rsidP="00643C34">
      <w:pPr>
        <w:tabs>
          <w:tab w:val="left" w:pos="1701"/>
        </w:tabs>
        <w:spacing w:after="360"/>
        <w:ind w:left="720"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20EFEB13" wp14:editId="2F19FE90">
            <wp:simplePos x="0" y="0"/>
            <wp:positionH relativeFrom="margin">
              <wp:align>center</wp:align>
            </wp:positionH>
            <wp:positionV relativeFrom="paragraph">
              <wp:posOffset>421416</wp:posOffset>
            </wp:positionV>
            <wp:extent cx="4793064" cy="3416300"/>
            <wp:effectExtent l="0" t="0" r="7620" b="12700"/>
            <wp:wrapNone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A673E3">
        <w:rPr>
          <w:rFonts w:ascii="TH SarabunPSK" w:hAnsi="TH SarabunPSK" w:cs="TH SarabunPSK"/>
          <w:b/>
          <w:bCs/>
          <w:sz w:val="32"/>
          <w:szCs w:val="32"/>
          <w:cs/>
        </w:rPr>
        <w:t>แผนภูมิแสดงร้อยละของ</w:t>
      </w:r>
      <w:r w:rsidR="00D03320" w:rsidRPr="00D03320">
        <w:rPr>
          <w:rFonts w:ascii="TH SarabunPSK" w:hAnsi="TH SarabunPSK" w:cs="TH SarabunPSK"/>
          <w:b/>
          <w:bCs/>
          <w:sz w:val="32"/>
          <w:szCs w:val="32"/>
          <w:cs/>
        </w:rPr>
        <w:t>ครูที่ปฏิบัติการจัดการเรียนการสอนที่เน้นผู้เรียนเป็นสำคัญ</w:t>
      </w:r>
    </w:p>
    <w:p w:rsidR="007650EA" w:rsidRDefault="007650EA" w:rsidP="003256BF">
      <w:pPr>
        <w:tabs>
          <w:tab w:val="left" w:pos="1701"/>
        </w:tabs>
        <w:spacing w:after="360"/>
        <w:ind w:left="720" w:right="-47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50EA" w:rsidRDefault="00AB6A8C" w:rsidP="00AB6A8C">
      <w:pPr>
        <w:tabs>
          <w:tab w:val="left" w:pos="1701"/>
          <w:tab w:val="left" w:pos="5708"/>
        </w:tabs>
        <w:spacing w:after="360"/>
        <w:ind w:left="720"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650EA" w:rsidRDefault="003C6E51" w:rsidP="003C6E51">
      <w:pPr>
        <w:tabs>
          <w:tab w:val="left" w:pos="1701"/>
          <w:tab w:val="left" w:pos="6123"/>
        </w:tabs>
        <w:spacing w:after="360"/>
        <w:ind w:left="720"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650EA" w:rsidRDefault="003C6E51" w:rsidP="003C6E51">
      <w:pPr>
        <w:tabs>
          <w:tab w:val="left" w:pos="1701"/>
          <w:tab w:val="left" w:pos="5898"/>
        </w:tabs>
        <w:spacing w:after="360"/>
        <w:ind w:left="720"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650EA" w:rsidRDefault="003C6E51" w:rsidP="003C6E51">
      <w:pPr>
        <w:tabs>
          <w:tab w:val="left" w:pos="1701"/>
          <w:tab w:val="center" w:pos="5109"/>
        </w:tabs>
        <w:spacing w:after="360"/>
        <w:ind w:left="720"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650EA" w:rsidRDefault="007650EA" w:rsidP="003256BF">
      <w:pPr>
        <w:tabs>
          <w:tab w:val="left" w:pos="1701"/>
        </w:tabs>
        <w:spacing w:after="360"/>
        <w:ind w:left="720" w:right="-47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50EA" w:rsidRPr="00D03320" w:rsidRDefault="007650EA" w:rsidP="003256BF">
      <w:pPr>
        <w:tabs>
          <w:tab w:val="left" w:pos="1701"/>
        </w:tabs>
        <w:spacing w:after="360"/>
        <w:ind w:left="720" w:right="-47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650EA" w:rsidRPr="00643C34" w:rsidRDefault="00643C34" w:rsidP="00643C3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43C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7650EA" w:rsidRPr="00643C34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  <w:r w:rsidR="007650EA" w:rsidRPr="00643C34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43C34" w:rsidRDefault="007650EA" w:rsidP="00643C34">
      <w:pPr>
        <w:pStyle w:val="a4"/>
        <w:tabs>
          <w:tab w:val="left" w:pos="1701"/>
        </w:tabs>
        <w:ind w:left="-142" w:firstLine="787"/>
        <w:jc w:val="thaiDistribute"/>
        <w:rPr>
          <w:rFonts w:ascii="TH SarabunPSK" w:hAnsi="TH SarabunPSK" w:cs="TH SarabunPSK"/>
          <w:sz w:val="32"/>
          <w:szCs w:val="32"/>
        </w:rPr>
      </w:pPr>
      <w:r w:rsidRPr="00643C34">
        <w:rPr>
          <w:rFonts w:ascii="TH SarabunIT๙" w:hAnsi="TH SarabunIT๙" w:cs="TH SarabunIT๙"/>
          <w:sz w:val="32"/>
          <w:szCs w:val="32"/>
          <w:cs/>
        </w:rPr>
        <w:t>การทำงานของครูแต่ละคนมีจุดมุ่งหมายที่ชัดเจน  มีกระบวนการทำงานที่เป็นระบบในการจัดการเรียนการสอน  มีการวางแผนเรียนการสอนอย่างเป็นรูปธรรมเพื่อนำไปสู่เป้าหมายที่ได้วางไว้  ครูมีความมุ่งมั่นตั้งใจในการพัฒนา</w:t>
      </w:r>
      <w:r w:rsidRPr="00F928F3">
        <w:rPr>
          <w:rFonts w:ascii="TH SarabunPSK" w:hAnsi="TH SarabunPSK" w:cs="TH SarabunPSK"/>
          <w:sz w:val="32"/>
          <w:szCs w:val="32"/>
          <w:cs/>
        </w:rPr>
        <w:t>ตนเอง  พัฒนากระบวนการเรียนการสอนโดยจัดกิจกรรมให้ผู้เรียนได้เรียนรู้อย่างหลากหลาย  ได้ให้ผู้เรียนปฏิบัติจริง  แสดงหาความรู้จากการค้นคว้าแหล่งเรียนรู้ต่างๆ จากสื่อเทคโนโลยี  ครูมีการนำผลการประเมินตัวผู้เรียนไปปรับปรุง  เพื่อให้ผู้เรียนเกิดการเรียนรู้ที่แท้จริง  เช่น การสอนซ่อมเสริม  การทำวิจัยในชั้นเรียน  การปรับกระบวนการและวิธีการสอนที่หลากหลายให้เหมาะสมกับผู้เรียนและสอดคล้องกับเนื้อรายวิชา</w:t>
      </w:r>
    </w:p>
    <w:p w:rsidR="00643C34" w:rsidRDefault="00643C34" w:rsidP="00643C34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6"/>
          <w:szCs w:val="6"/>
        </w:rPr>
      </w:pPr>
    </w:p>
    <w:p w:rsidR="007650EA" w:rsidRPr="00643C34" w:rsidRDefault="00643C34" w:rsidP="00643C34">
      <w:pPr>
        <w:tabs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43C3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7650EA" w:rsidRPr="00643C34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7650EA" w:rsidRDefault="00161DD2" w:rsidP="00643C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การจัดกิจกรรมที่เน้นกระบวนการคิด  เพื่อฝึกให้นักเรียนคิดเป็น  แก้ปัญหาเป็น  </w:t>
      </w:r>
      <w:r w:rsidR="007650EA" w:rsidRPr="00F928F3">
        <w:rPr>
          <w:rFonts w:ascii="TH SarabunPSK" w:hAnsi="TH SarabunPSK" w:cs="TH SarabunPSK"/>
          <w:sz w:val="32"/>
          <w:szCs w:val="32"/>
          <w:cs/>
        </w:rPr>
        <w:t>การจัดกิจกรรมที่ให้ผู้เรียนได้เรียนรู้จากแหล่งเรียนรู้และภูมิปัญญาท้องถิ่นน้อยเกินไป ควรเปิดโอกาสให้ผู้เรียนได้ใช้แหล่งเรียนรู้และภูมิปัญญาท้องถิ่นในรายวิชาที่เหมาะสมมากกว่าการจัดการเรียนการสอนในห้องเรียน เพื่อให้ผู้เรียนได้ศึกษาและเรียนรู้ด้วยตนเองจากสถานที่จริง</w:t>
      </w:r>
      <w:r w:rsidR="007650EA">
        <w:rPr>
          <w:rFonts w:ascii="TH SarabunPSK" w:hAnsi="TH SarabunPSK" w:cs="TH SarabunPSK" w:hint="cs"/>
          <w:sz w:val="32"/>
          <w:szCs w:val="32"/>
          <w:cs/>
        </w:rPr>
        <w:t>และหาประสบการณ์จากการลงมือปฏิบัติจริง</w:t>
      </w:r>
      <w:r w:rsidR="00643C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50EA" w:rsidRPr="00F928F3">
        <w:rPr>
          <w:rFonts w:ascii="TH SarabunPSK" w:hAnsi="TH SarabunPSK" w:cs="TH SarabunPSK"/>
          <w:sz w:val="32"/>
          <w:szCs w:val="32"/>
          <w:cs/>
        </w:rPr>
        <w:t>การจัด</w:t>
      </w:r>
      <w:r w:rsidR="007650EA">
        <w:rPr>
          <w:rFonts w:ascii="TH SarabunPSK" w:hAnsi="TH SarabunPSK" w:cs="TH SarabunPSK" w:hint="cs"/>
          <w:sz w:val="32"/>
          <w:szCs w:val="32"/>
          <w:cs/>
        </w:rPr>
        <w:t>การเรียนการสอนที่ยึดโยงกับบริบทของชุมชนและท้องถิ่น ในส่วนของ</w:t>
      </w:r>
      <w:r w:rsidR="007650EA" w:rsidRPr="00F928F3">
        <w:rPr>
          <w:rFonts w:ascii="TH SarabunPSK" w:hAnsi="TH SarabunPSK" w:cs="TH SarabunPSK"/>
          <w:sz w:val="32"/>
          <w:szCs w:val="32"/>
          <w:cs/>
        </w:rPr>
        <w:t>กิจกรรมที่ให้</w:t>
      </w:r>
      <w:r w:rsidR="007650EA">
        <w:rPr>
          <w:rFonts w:ascii="TH SarabunPSK" w:hAnsi="TH SarabunPSK" w:cs="TH SarabunPSK" w:hint="cs"/>
          <w:sz w:val="32"/>
          <w:szCs w:val="32"/>
          <w:cs/>
        </w:rPr>
        <w:t>ชุมชนมีส่วนร่วมแสดงความคิดเห็น และมีส่วนร่วมในการจัดกิจกรรมการเรียนการสอนอย่างเป็นรูปธรรมและต่อเนื่อง</w:t>
      </w:r>
      <w:r w:rsidR="007650EA" w:rsidRPr="00F928F3">
        <w:rPr>
          <w:rFonts w:ascii="TH SarabunPSK" w:hAnsi="TH SarabunPSK" w:cs="TH SarabunPSK"/>
          <w:sz w:val="32"/>
          <w:szCs w:val="32"/>
          <w:cs/>
        </w:rPr>
        <w:t>น้อยเกินไป</w:t>
      </w:r>
      <w:r w:rsidR="007650EA">
        <w:rPr>
          <w:rFonts w:ascii="TH SarabunPSK" w:hAnsi="TH SarabunPSK" w:cs="TH SarabunPSK"/>
          <w:sz w:val="32"/>
          <w:szCs w:val="32"/>
          <w:cs/>
        </w:rPr>
        <w:t xml:space="preserve"> ควรเปิดโอกาสให้ชุมชนเข้ามามีส่วนร่วมมากกว่านี้ </w:t>
      </w:r>
      <w:r w:rsidR="007650EA">
        <w:rPr>
          <w:rFonts w:ascii="TH SarabunPSK" w:hAnsi="TH SarabunPSK" w:cs="TH SarabunPSK" w:hint="cs"/>
          <w:sz w:val="32"/>
          <w:szCs w:val="32"/>
          <w:cs/>
        </w:rPr>
        <w:t>อาจจะเป็นการเปิดช่องทางการเช้าถึงหลายๆช่องทาง</w:t>
      </w:r>
      <w:r w:rsidR="007650EA">
        <w:rPr>
          <w:rFonts w:ascii="TH SarabunPSK" w:hAnsi="TH SarabunPSK" w:cs="TH SarabunPSK"/>
          <w:sz w:val="32"/>
          <w:szCs w:val="32"/>
        </w:rPr>
        <w:t xml:space="preserve"> </w:t>
      </w:r>
      <w:r w:rsidR="007650EA">
        <w:rPr>
          <w:rFonts w:ascii="TH SarabunPSK" w:hAnsi="TH SarabunPSK" w:cs="TH SarabunPSK" w:hint="cs"/>
          <w:sz w:val="32"/>
          <w:szCs w:val="32"/>
          <w:cs/>
        </w:rPr>
        <w:t>และควรจัดระบบให้ชุมชนเข้ามามีส่วนในร่วมในหลายๆกิจกรรมที่เกี่ยวเนื่องกับการเรียนการสอน ซึ่งทางโรงเรียนนำมาปฏิบัติอยู่แล้วแต่อาจน้อยเกินไป</w:t>
      </w:r>
    </w:p>
    <w:p w:rsidR="00733270" w:rsidRDefault="00733270" w:rsidP="00643C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33270" w:rsidRDefault="00733270" w:rsidP="00643C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33270" w:rsidRPr="00D4089A" w:rsidRDefault="00733270" w:rsidP="00643C3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650EA" w:rsidRDefault="007650EA" w:rsidP="00643C34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การตรวจสอบและประเมินความรู้ความเข้าใจของผู้เรียนอย่างเป็นระบบและมีประสิทธิภาพ  ในส่วนของการตรวจแบบฝึกหัดอย่างต่อเนื่อง ครูต้องมีการตรวจแบบฝึกหัดของนักเรียนให้ต่อเนื่องกว่านี้ เพื่อจะได้ทราบปัญหาของตัวนักเรียนว่ามีความรู้มากน้อยเพียงใด ตรงตามเป้าหมายที่ได้วางไว้หรือไม่ เพื่อจะได้นำผลมาใช้ในการพัฒนาการเรียนการสอนต่อไป</w:t>
      </w:r>
    </w:p>
    <w:p w:rsidR="007650EA" w:rsidRPr="00F928F3" w:rsidRDefault="007650EA" w:rsidP="00643C3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 </w:t>
      </w:r>
      <w:r w:rsidRPr="00F928F3">
        <w:rPr>
          <w:rFonts w:ascii="TH SarabunPSK" w:hAnsi="TH SarabunPSK" w:cs="TH SarabunPSK"/>
          <w:b/>
          <w:bCs/>
          <w:sz w:val="32"/>
          <w:szCs w:val="32"/>
          <w:cs/>
        </w:rPr>
        <w:t>ร่องรอย</w:t>
      </w:r>
      <w:r w:rsidRPr="00F928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8F3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F928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8F3">
        <w:rPr>
          <w:rFonts w:ascii="TH SarabunPSK" w:hAnsi="TH SarabunPSK" w:cs="TH SarabunPSK"/>
          <w:b/>
          <w:bCs/>
          <w:sz w:val="32"/>
          <w:szCs w:val="32"/>
          <w:cs/>
        </w:rPr>
        <w:t>หลักฐาน /</w:t>
      </w:r>
      <w:r w:rsidRPr="00F928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8F3">
        <w:rPr>
          <w:rFonts w:ascii="TH SarabunPSK" w:hAnsi="TH SarabunPSK" w:cs="TH SarabunPSK"/>
          <w:b/>
          <w:bCs/>
          <w:sz w:val="32"/>
          <w:szCs w:val="32"/>
          <w:cs/>
        </w:rPr>
        <w:t>แหล่งที่มา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แบบศึกษาผู้เรียนรายบุคคล</w:t>
      </w:r>
    </w:p>
    <w:p w:rsidR="007650EA" w:rsidRDefault="007650EA" w:rsidP="00643C34">
      <w:pPr>
        <w:tabs>
          <w:tab w:val="left" w:pos="1701"/>
          <w:tab w:val="left" w:pos="2268"/>
        </w:tabs>
        <w:spacing w:after="0" w:line="240" w:lineRule="auto"/>
        <w:ind w:left="709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กิจกรรมลดเวลาเรียนเพิ่มเวลารู้</w:t>
      </w:r>
    </w:p>
    <w:p w:rsidR="00CC1217" w:rsidRPr="00F928F3" w:rsidRDefault="00CC1217" w:rsidP="00643C34">
      <w:pPr>
        <w:tabs>
          <w:tab w:val="left" w:pos="1701"/>
          <w:tab w:val="left" w:pos="2268"/>
        </w:tabs>
        <w:spacing w:after="0" w:line="240" w:lineRule="auto"/>
        <w:ind w:left="709" w:hanging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กิกรรมสะเต็ม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กิจกรรมชุมนุม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กิจกรรมบูรณ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F928F3">
        <w:rPr>
          <w:rFonts w:ascii="TH SarabunPSK" w:hAnsi="TH SarabunPSK" w:cs="TH SarabunPSK"/>
          <w:sz w:val="32"/>
          <w:szCs w:val="32"/>
          <w:cs/>
        </w:rPr>
        <w:t>การ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กิจกรรมโครงงาน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กิจกรรมทัศนศึกษา</w:t>
      </w:r>
    </w:p>
    <w:p w:rsidR="007650EA" w:rsidRPr="00201452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IT๙" w:hAnsi="TH SarabunIT๙" w:cs="TH SarabunIT๙"/>
          <w:sz w:val="32"/>
          <w:szCs w:val="32"/>
        </w:rPr>
      </w:pPr>
      <w:r w:rsidRPr="00201452">
        <w:rPr>
          <w:rFonts w:ascii="TH SarabunIT๙" w:hAnsi="TH SarabunIT๙" w:cs="TH SarabunIT๙"/>
          <w:sz w:val="32"/>
          <w:szCs w:val="32"/>
        </w:rPr>
        <w:t>-</w:t>
      </w:r>
      <w:r w:rsidRPr="00201452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 w:rsidRPr="00201452">
        <w:rPr>
          <w:rFonts w:ascii="TH SarabunIT๙" w:hAnsi="TH SarabunIT๙" w:cs="TH SarabunIT๙"/>
          <w:sz w:val="32"/>
          <w:szCs w:val="32"/>
        </w:rPr>
        <w:t xml:space="preserve">1 </w:t>
      </w:r>
      <w:r w:rsidRPr="00201452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201452">
        <w:rPr>
          <w:rFonts w:ascii="TH SarabunIT๙" w:hAnsi="TH SarabunIT๙" w:cs="TH SarabunIT๙"/>
          <w:sz w:val="32"/>
          <w:szCs w:val="32"/>
        </w:rPr>
        <w:t xml:space="preserve">1 </w:t>
      </w:r>
      <w:r w:rsidRPr="00201452">
        <w:rPr>
          <w:rFonts w:ascii="TH SarabunIT๙" w:hAnsi="TH SarabunIT๙" w:cs="TH SarabunIT๙"/>
          <w:sz w:val="32"/>
          <w:szCs w:val="32"/>
          <w:cs/>
        </w:rPr>
        <w:t xml:space="preserve">สัปดาห์ </w:t>
      </w:r>
      <w:r w:rsidRPr="00201452">
        <w:rPr>
          <w:rFonts w:ascii="TH SarabunIT๙" w:hAnsi="TH SarabunIT๙" w:cs="TH SarabunIT๙"/>
          <w:sz w:val="32"/>
          <w:szCs w:val="32"/>
        </w:rPr>
        <w:t xml:space="preserve">1 </w:t>
      </w:r>
      <w:r w:rsidRPr="00201452">
        <w:rPr>
          <w:rFonts w:ascii="TH SarabunIT๙" w:hAnsi="TH SarabunIT๙" w:cs="TH SarabunIT๙"/>
          <w:sz w:val="32"/>
          <w:szCs w:val="32"/>
          <w:cs/>
        </w:rPr>
        <w:t>เล่ม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กิจกรรมอ่านให้ผู้ปกครองฟัง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จัดป้ายนิเทศในห้องเรียน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จัดมุมต่างๆในห้องเรียน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วิจัยในชั้นเรียน</w:t>
      </w:r>
    </w:p>
    <w:p w:rsidR="007650EA" w:rsidRPr="00F928F3" w:rsidRDefault="007650EA" w:rsidP="00643C34">
      <w:pPr>
        <w:tabs>
          <w:tab w:val="left" w:pos="1701"/>
          <w:tab w:val="left" w:pos="2268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บันทึกการใช้แหล่งเรียนรู้ และภูมิปัญญาท้องถิ่น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>-</w:t>
      </w:r>
      <w:r w:rsidRPr="00F928F3">
        <w:rPr>
          <w:rFonts w:ascii="TH SarabunPSK" w:hAnsi="TH SarabunPSK" w:cs="TH SarabunPSK"/>
          <w:sz w:val="32"/>
          <w:szCs w:val="32"/>
          <w:cs/>
        </w:rPr>
        <w:t>บันทึกการประชุมผู้ปกครอง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</w:rPr>
        <w:t xml:space="preserve">- </w:t>
      </w:r>
      <w:r w:rsidRPr="00F928F3">
        <w:rPr>
          <w:rFonts w:ascii="TH SarabunPSK" w:hAnsi="TH SarabunPSK" w:cs="TH SarabunPSK"/>
          <w:sz w:val="32"/>
          <w:szCs w:val="32"/>
          <w:cs/>
        </w:rPr>
        <w:t>รายงานการพัฒนาตน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- กิจกรรมลูกเสือ เนตรนารี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- บันทึกการสอนซ่อมเสริม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 xml:space="preserve">- บันทึกการประเมินระหว่างเรียนและหลังเรียน 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- บันทึกการประเมินการอ่าน คิดวิเคราะห์ เขียน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- บันทึกการเยี่ยมบ้าน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- ประเมินผลเชิงประจักษ์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- หลักสูตรท้องถิ่น</w:t>
      </w:r>
    </w:p>
    <w:p w:rsidR="007650EA" w:rsidRPr="00F928F3" w:rsidRDefault="007650EA" w:rsidP="00643C34">
      <w:pPr>
        <w:spacing w:after="0" w:line="240" w:lineRule="auto"/>
        <w:ind w:left="993"/>
        <w:rPr>
          <w:rFonts w:ascii="TH SarabunPSK" w:hAnsi="TH SarabunPSK" w:cs="TH SarabunPSK"/>
          <w:sz w:val="32"/>
          <w:szCs w:val="32"/>
          <w:cs/>
        </w:rPr>
      </w:pPr>
      <w:r w:rsidRPr="00F928F3">
        <w:rPr>
          <w:rFonts w:ascii="TH SarabunPSK" w:hAnsi="TH SarabunPSK" w:cs="TH SarabunPSK"/>
          <w:sz w:val="32"/>
          <w:szCs w:val="32"/>
          <w:cs/>
        </w:rPr>
        <w:t>- หลักสูตรสถานศึกษา</w:t>
      </w:r>
    </w:p>
    <w:p w:rsidR="007650EA" w:rsidRPr="00F928F3" w:rsidRDefault="007650EA" w:rsidP="00643C34">
      <w:pPr>
        <w:spacing w:after="0" w:line="240" w:lineRule="auto"/>
        <w:rPr>
          <w:rFonts w:ascii="TH SarabunPSK" w:hAnsi="TH SarabunPSK" w:cs="TH SarabunPSK"/>
        </w:rPr>
      </w:pPr>
    </w:p>
    <w:p w:rsidR="00EA0396" w:rsidRDefault="00EA0396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A673E3" w:rsidRDefault="00A673E3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762D51" w:rsidRDefault="00762D51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</w:p>
    <w:p w:rsidR="00D03320" w:rsidRPr="00D03320" w:rsidRDefault="00D03320" w:rsidP="003256BF">
      <w:pPr>
        <w:shd w:val="clear" w:color="auto" w:fill="DEEAF6" w:themeFill="accent1" w:themeFillTint="33"/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D033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มาตรฐานที่ ๔</w:t>
      </w:r>
      <w:r w:rsidRPr="00D03320">
        <w:rPr>
          <w:rFonts w:ascii="TH SarabunPSK" w:hAnsi="TH SarabunPSK" w:cs="TH SarabunPSK"/>
          <w:b/>
          <w:bCs/>
          <w:sz w:val="32"/>
          <w:szCs w:val="32"/>
          <w:cs/>
        </w:rPr>
        <w:tab/>
        <w:t>ระบบการประกันคุณภาพภายในที่มีประสิทธิผล</w:t>
      </w:r>
    </w:p>
    <w:p w:rsidR="00D03320" w:rsidRPr="00D03320" w:rsidRDefault="00D03320" w:rsidP="003256BF">
      <w:pPr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D033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ระดับคุณภาพ </w:t>
      </w:r>
      <w:r w:rsidRPr="00D0332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03320">
        <w:rPr>
          <w:rFonts w:ascii="TH SarabunPSK" w:hAnsi="TH SarabunPSK" w:cs="TH SarabunPSK"/>
          <w:b/>
          <w:bCs/>
          <w:sz w:val="32"/>
          <w:szCs w:val="32"/>
        </w:rPr>
        <w:tab/>
      </w:r>
      <w:r w:rsidRPr="00D03320">
        <w:rPr>
          <w:rFonts w:ascii="TH SarabunPSK" w:hAnsi="TH SarabunPSK" w:cs="TH SarabunPSK"/>
          <w:b/>
          <w:bCs/>
          <w:sz w:val="32"/>
          <w:szCs w:val="32"/>
          <w:cs/>
        </w:rPr>
        <w:t>ดี</w:t>
      </w:r>
    </w:p>
    <w:p w:rsidR="000676C9" w:rsidRDefault="000676C9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b/>
          <w:bCs/>
          <w:sz w:val="24"/>
          <w:szCs w:val="32"/>
        </w:rPr>
      </w:pPr>
    </w:p>
    <w:p w:rsidR="000676C9" w:rsidRPr="006645CA" w:rsidRDefault="000676C9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tab/>
        <w:t>กระบวนการพัฒนา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</w:p>
    <w:p w:rsidR="000676C9" w:rsidRDefault="000676C9" w:rsidP="003256BF">
      <w:pPr>
        <w:tabs>
          <w:tab w:val="left" w:pos="426"/>
        </w:tabs>
        <w:spacing w:after="0"/>
        <w:ind w:right="-472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81640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บ้านทุ่งกะโตนมีการ</w:t>
      </w:r>
      <w:r w:rsidRPr="00481640">
        <w:rPr>
          <w:rFonts w:ascii="TH SarabunPSK" w:hAnsi="TH SarabunPSK" w:cs="TH SarabunPSK"/>
          <w:sz w:val="32"/>
          <w:szCs w:val="32"/>
          <w:cs/>
        </w:rPr>
        <w:t>ดำเนิน</w:t>
      </w:r>
      <w:r>
        <w:rPr>
          <w:rFonts w:ascii="TH SarabunPSK" w:hAnsi="TH SarabunPSK" w:cs="TH SarabunPSK" w:hint="cs"/>
          <w:sz w:val="32"/>
          <w:szCs w:val="32"/>
          <w:cs/>
        </w:rPr>
        <w:t>งานด้านการประกันคุณภาพภายในโดยยึด</w:t>
      </w:r>
      <w:r w:rsidRPr="003F5BFD">
        <w:rPr>
          <w:rFonts w:ascii="TH SarabunPSK" w:hAnsi="TH SarabunPSK" w:cs="TH SarabunPSK"/>
          <w:sz w:val="32"/>
          <w:szCs w:val="32"/>
          <w:cs/>
        </w:rPr>
        <w:t>หลักเกณฑ์การประกันคุณภาพการศึกษาภายในขั้นพื้นฐาน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</w:t>
      </w:r>
      <w:r w:rsidRPr="002369B9">
        <w:rPr>
          <w:rFonts w:ascii="TH SarabunPSK" w:hAnsi="TH SarabunPSK" w:cs="TH SarabunPSK"/>
          <w:sz w:val="32"/>
          <w:szCs w:val="32"/>
          <w:cs/>
        </w:rPr>
        <w:t xml:space="preserve">กฎกระทรวงว่าด้วยระบบ หลักเกณฑ์ และวิธีการประกันคุณภาพการศึกษา พ.ศ. </w:t>
      </w:r>
      <w:r>
        <w:rPr>
          <w:rFonts w:ascii="TH SarabunPSK" w:hAnsi="TH SarabunPSK" w:cs="TH SarabunPSK" w:hint="cs"/>
          <w:sz w:val="32"/>
          <w:szCs w:val="32"/>
          <w:cs/>
        </w:rPr>
        <w:t>๒๕๕๓ ประกอบไปด้วยหลักเกณฑ์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  ประการ ได้แก่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481640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กำหนดมาตรฐานการศึกษาของสถานศึกษา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) จัดทำแผนพัฒนาการจัดการศึกษามุ่งเน้นคุณภาพตามมาตรฐาน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481640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จัดการและบริหารข้อมูลสารสนเทศอย่างเป็นระบบ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D3E09">
        <w:rPr>
          <w:rFonts w:ascii="TH SarabunPSK" w:hAnsi="TH SarabunPSK" w:cs="TH SarabunPSK"/>
          <w:sz w:val="32"/>
          <w:szCs w:val="32"/>
          <w:cs/>
        </w:rPr>
        <w:t>ดำเนินงานตามแผนพัฒนาการจัดการศึกษาของสถานศึกษา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) ดำเนินการติดตาม ตรวจสอบคุณภาพการศึกษา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) ประเมินคุณภาพภายในตามมาตรฐานของสถานศึกษา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) จัดทำรายงานประจำปีที่เสนอผลการประเมินคุณภาพภายใน </w:t>
      </w:r>
      <w:r>
        <w:rPr>
          <w:rFonts w:ascii="TH SarabunPSK" w:hAnsi="TH SarabunPSK" w:cs="TH SarabunPSK" w:hint="cs"/>
          <w:sz w:val="32"/>
          <w:szCs w:val="32"/>
          <w:cs/>
        </w:rPr>
        <w:t>และ ๘</w:t>
      </w:r>
      <w:r w:rsidRPr="00481640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640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Pr="007A082D">
        <w:rPr>
          <w:rFonts w:ascii="TH SarabunPSK" w:hAnsi="TH SarabunPSK" w:cs="TH SarabunPSK"/>
          <w:sz w:val="32"/>
          <w:szCs w:val="32"/>
          <w:cs/>
        </w:rPr>
        <w:t>พัฒนาคุณภาพการศึกษาอย่างต่อเนื่อง</w:t>
      </w:r>
      <w:r w:rsidRPr="004816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ารจัดทำแผนพัฒนาการจัดการศึกษาที่มุ่งเน้นผลสัมฤทธิ์ทางการเรียนอย่างรอบด้านตามที่กำหนดไว้ในมาตรฐานการศึกษาของสถานศึกษาและหลังจากการดำเนินกิจกรรมหรือโครงการตามแผนเสร็จสิ้นจะมีการรายงานผลต่อผู้บริหาร ในส่วนของการติดตามและตรวจสอบคุณภาพการศึกษานั้น มีการตรวจสอบอย่างต่อเนื่องจากผู้บริหารสถานศึกษา อีกทั้งโรงเรียนยังเปิดโอกาสให้ผู้ปกครองได้แสดงความคิดเห็นเกี่ยวกับคุณภาพการจัดการศึกษาของโรงเรียน หลังจากการดำเนินงานตลอดปีของสถานศึกษา สถานศึกษาได้จัดให้มีการประเมินคุณภาพภายในของสถานศึกษา โดยเป็นการประเมินแบบมีส่วนร่วมของบุคลากรทุกฝ่าย มีการแต่งตั้ง</w:t>
      </w:r>
      <w:r w:rsidRPr="00481640">
        <w:rPr>
          <w:rFonts w:ascii="TH SarabunPSK" w:hAnsi="TH SarabunPSK" w:cs="TH SarabunPSK"/>
          <w:sz w:val="32"/>
          <w:szCs w:val="32"/>
          <w:cs/>
        </w:rPr>
        <w:t>คณะกรรมการประกันคุณภาพภายในของโรงเรียน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481640">
        <w:rPr>
          <w:rFonts w:ascii="TH SarabunPSK" w:hAnsi="TH SarabunPSK" w:cs="TH SarabunPSK"/>
          <w:sz w:val="32"/>
          <w:szCs w:val="32"/>
          <w:cs/>
        </w:rPr>
        <w:t>ติดตาม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1640">
        <w:rPr>
          <w:rFonts w:ascii="TH SarabunPSK" w:hAnsi="TH SarabunPSK" w:cs="TH SarabunPSK"/>
          <w:sz w:val="32"/>
          <w:szCs w:val="32"/>
          <w:cs/>
        </w:rPr>
        <w:t>ตรวจสอบและประเมินค</w:t>
      </w:r>
      <w:r>
        <w:rPr>
          <w:rFonts w:ascii="TH SarabunPSK" w:hAnsi="TH SarabunPSK" w:cs="TH SarabunPSK"/>
          <w:sz w:val="32"/>
          <w:szCs w:val="32"/>
          <w:cs/>
        </w:rPr>
        <w:t>ุณภาพภายในตามมาตรฐาน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ที่กำหนดไว้ หลังจากการประเมินเสร็จสิ้นจึงจัดทำรายงานประจำปีและนำเสนอผลการประเมินคุณภาพภายในให้กับผู้มีส่วนเกี่ยวข้องและสาธารณะชนได้รับทราบถึงผลการดำเนินงานตลอดปีของสถานศึกษา ผ่านการประชุมผู้ปกครอง  การประชุมคณะกรรมการสถานศึกษา การประชุมบุคลากร จากนั้นร่วมกันวิเคราะห์ถึงจุดเด่นและจุดที่ควรพัฒนาในการดำเนินงานและผลการดำเนินงานที่เกิดขึ้นเพื่อนำข้อมูลที่ได้ไปจัดทำแผนปฏิบัติการที่สามารถส่งเสริมและพัฒนาการจัดการศึกษาได้อย่างตรงจุด </w:t>
      </w:r>
    </w:p>
    <w:p w:rsidR="000676C9" w:rsidRPr="006645CA" w:rsidRDefault="000676C9" w:rsidP="003256BF">
      <w:pPr>
        <w:tabs>
          <w:tab w:val="left" w:pos="426"/>
        </w:tabs>
        <w:spacing w:after="0"/>
        <w:ind w:right="-47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76C9" w:rsidRPr="006645CA" w:rsidRDefault="000676C9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t>๒.</w:t>
      </w: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tab/>
        <w:t>ผลการพัฒนา</w:t>
      </w:r>
    </w:p>
    <w:p w:rsidR="000676C9" w:rsidRDefault="000676C9" w:rsidP="003256BF">
      <w:pPr>
        <w:tabs>
          <w:tab w:val="left" w:pos="426"/>
        </w:tabs>
        <w:spacing w:after="0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45F4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บ้านทุ่งกะโตน</w:t>
      </w:r>
      <w:r w:rsidRPr="00CE45F4">
        <w:rPr>
          <w:rFonts w:ascii="TH SarabunPSK" w:hAnsi="TH SarabunPSK" w:cs="TH SarabunPSK"/>
          <w:sz w:val="32"/>
          <w:szCs w:val="32"/>
          <w:cs/>
        </w:rPr>
        <w:t>มีการดำเนินการประกันคุณภาพการศึกษาอย่าง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ต่อเนื่องและ</w:t>
      </w:r>
      <w:r w:rsidRPr="00CE45F4">
        <w:rPr>
          <w:rFonts w:ascii="TH SarabunPSK" w:hAnsi="TH SarabunPSK" w:cs="TH SarabunPSK"/>
          <w:sz w:val="32"/>
          <w:szCs w:val="32"/>
          <w:cs/>
        </w:rPr>
        <w:t>เป็นระบบ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45F4">
        <w:rPr>
          <w:rFonts w:ascii="TH SarabunPSK" w:hAnsi="TH SarabunPSK" w:cs="TH SarabunPSK"/>
          <w:sz w:val="32"/>
          <w:szCs w:val="32"/>
          <w:cs/>
        </w:rPr>
        <w:t>มีผลการประเมินคุณภาพภายในที่ระดับคุณภาพดี คณะกรรมการสถานศึกษา ผู้ปกครอง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CE45F4">
        <w:rPr>
          <w:rFonts w:ascii="TH SarabunPSK" w:hAnsi="TH SarabunPSK" w:cs="TH SarabunPSK"/>
          <w:sz w:val="32"/>
          <w:szCs w:val="32"/>
          <w:cs/>
        </w:rPr>
        <w:t>ชุมชนมีความ</w:t>
      </w:r>
      <w:r>
        <w:rPr>
          <w:rFonts w:ascii="TH SarabunPSK" w:hAnsi="TH SarabunPSK" w:cs="TH SarabunPSK" w:hint="cs"/>
          <w:sz w:val="32"/>
          <w:szCs w:val="32"/>
          <w:cs/>
        </w:rPr>
        <w:t>มั่น</w:t>
      </w:r>
      <w:r w:rsidRPr="00CE45F4">
        <w:rPr>
          <w:rFonts w:ascii="TH SarabunPSK" w:hAnsi="TH SarabunPSK" w:cs="TH SarabunPSK"/>
          <w:sz w:val="32"/>
          <w:szCs w:val="32"/>
          <w:cs/>
        </w:rPr>
        <w:t>ใจในการ</w:t>
      </w:r>
      <w:r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CE45F4">
        <w:rPr>
          <w:rFonts w:ascii="TH SarabunPSK" w:hAnsi="TH SarabunPSK" w:cs="TH SarabunPSK"/>
          <w:sz w:val="32"/>
          <w:szCs w:val="32"/>
          <w:cs/>
        </w:rPr>
        <w:t>การศึกษาของโรงเรียน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สังเกตได้จากการสมัครรับคัดเลือกนักเรียนเข้าเรียนในระดับชั้นอนุบาล ๑ ซึ่งจะมีผู้สมัครเกินจำนวนที่โรงเรียนประกาศรับสมัคร </w:t>
      </w:r>
    </w:p>
    <w:p w:rsidR="000676C9" w:rsidRPr="006645CA" w:rsidRDefault="000676C9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sz w:val="32"/>
          <w:szCs w:val="32"/>
        </w:rPr>
      </w:pPr>
    </w:p>
    <w:p w:rsidR="000676C9" w:rsidRPr="006645CA" w:rsidRDefault="000676C9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tab/>
        <w:t>จุดเด่น</w:t>
      </w:r>
    </w:p>
    <w:p w:rsidR="000676C9" w:rsidRPr="006645CA" w:rsidRDefault="000676C9" w:rsidP="003256BF">
      <w:pPr>
        <w:tabs>
          <w:tab w:val="left" w:pos="426"/>
        </w:tabs>
        <w:spacing w:after="0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D41E7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บ้านทุ่งกะโตน</w:t>
      </w:r>
      <w:r w:rsidRPr="007D41E7">
        <w:rPr>
          <w:rFonts w:ascii="TH SarabunPSK" w:hAnsi="TH SarabunPSK" w:cs="TH SarabunPSK"/>
          <w:sz w:val="32"/>
          <w:szCs w:val="32"/>
          <w:cs/>
        </w:rPr>
        <w:t xml:space="preserve">ให้ความสำคัญกับการดำเนินงานประกันคุณภาพภายในของสถานศึกษา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โดยทางโรงเรียน</w:t>
      </w:r>
      <w:r w:rsidRPr="007D41E7">
        <w:rPr>
          <w:rFonts w:ascii="TH SarabunPSK" w:hAnsi="TH SarabunPSK" w:cs="TH SarabunPSK"/>
          <w:sz w:val="32"/>
          <w:szCs w:val="32"/>
          <w:cs/>
        </w:rPr>
        <w:t>เน้น</w:t>
      </w:r>
      <w:r>
        <w:rPr>
          <w:rFonts w:ascii="TH SarabunPSK" w:hAnsi="TH SarabunPSK" w:cs="TH SarabunPSK" w:hint="cs"/>
          <w:sz w:val="32"/>
          <w:szCs w:val="32"/>
          <w:cs/>
        </w:rPr>
        <w:t>การทำงานแบบเป็นระบบ ต่อเนื่อง ทุกฝ่ายมีส่วนร่วม มี</w:t>
      </w:r>
      <w:r w:rsidRPr="007D41E7">
        <w:rPr>
          <w:rFonts w:ascii="TH SarabunPSK" w:hAnsi="TH SarabunPSK" w:cs="TH SarabunPSK"/>
          <w:sz w:val="32"/>
          <w:szCs w:val="32"/>
          <w:cs/>
        </w:rPr>
        <w:t>การสร้างความเข้าใจและให้ความรู้ด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7D41E7">
        <w:rPr>
          <w:rFonts w:ascii="TH SarabunPSK" w:hAnsi="TH SarabunPSK" w:cs="TH SarabunPSK"/>
          <w:sz w:val="32"/>
          <w:szCs w:val="32"/>
          <w:cs/>
        </w:rPr>
        <w:t>านการประกันคุณภาพการศึกษากับคณะครู บุคลากรทุกฝ่ายที่เกี่ยวข้อง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Pr="007D41E7">
        <w:rPr>
          <w:rFonts w:ascii="TH SarabunPSK" w:hAnsi="TH SarabunPSK" w:cs="TH SarabunPSK"/>
          <w:sz w:val="32"/>
          <w:szCs w:val="32"/>
          <w:cs/>
        </w:rPr>
        <w:t xml:space="preserve">ดำเนินการในรูปของคณะกรรมการ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บุคลากรทุกคนตระหนักถึงการเป็นส่วนหนึ่งในงานประกันคุณภาพการศึกษา</w:t>
      </w:r>
    </w:p>
    <w:p w:rsidR="000676C9" w:rsidRDefault="000676C9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sz w:val="32"/>
          <w:szCs w:val="32"/>
        </w:rPr>
      </w:pPr>
    </w:p>
    <w:p w:rsidR="000D2013" w:rsidRDefault="000D2013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sz w:val="32"/>
          <w:szCs w:val="32"/>
        </w:rPr>
      </w:pPr>
    </w:p>
    <w:p w:rsidR="00643C34" w:rsidRPr="006645CA" w:rsidRDefault="00643C34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sz w:val="32"/>
          <w:szCs w:val="32"/>
        </w:rPr>
      </w:pPr>
    </w:p>
    <w:p w:rsidR="000676C9" w:rsidRDefault="000676C9" w:rsidP="003256BF">
      <w:pPr>
        <w:tabs>
          <w:tab w:val="left" w:pos="426"/>
        </w:tabs>
        <w:spacing w:after="0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๔.</w:t>
      </w:r>
      <w:r w:rsidRPr="006645CA">
        <w:rPr>
          <w:rFonts w:ascii="TH SarabunPSK" w:hAnsi="TH SarabunPSK" w:cs="TH SarabunPSK"/>
          <w:b/>
          <w:bCs/>
          <w:sz w:val="32"/>
          <w:szCs w:val="32"/>
          <w:cs/>
        </w:rPr>
        <w:tab/>
        <w:t>จุดควรพัฒนา</w:t>
      </w:r>
    </w:p>
    <w:p w:rsidR="000676C9" w:rsidRDefault="000676C9" w:rsidP="003256BF">
      <w:pPr>
        <w:tabs>
          <w:tab w:val="left" w:pos="426"/>
        </w:tabs>
        <w:spacing w:after="0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871A2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บ้านทุ่งกะโตนมีการจัดการประชุมกับบุคลากร  คณะกรรมการสถานศึกษา  ผู้ปกครองและผู้มีส่วนเกี่ยวข้องอย่างต่อเนื่อง  เพื่อรายงานผลการดำเนินงานของโรงเรียนและรับฟังข้อเสนอแนะที่มีต่อการดำเนินงานของโรงเรียนจากผู้มีส่วนเกี่ยวข้องทุกฝ่าย  เพื่อนำมาดำเนินการแก้ไขและพัฒนาการดำเนินงาน  แต่ยังขาดการประเมินความพึงพอใจในรูปแบบของการจัดทำเอกสารอย่างชัดเจน</w:t>
      </w:r>
    </w:p>
    <w:p w:rsidR="000676C9" w:rsidRDefault="000676C9" w:rsidP="003256BF">
      <w:pPr>
        <w:tabs>
          <w:tab w:val="left" w:pos="426"/>
        </w:tabs>
        <w:spacing w:after="0"/>
        <w:ind w:right="-472"/>
        <w:jc w:val="thaiDistribute"/>
        <w:rPr>
          <w:rFonts w:ascii="TH SarabunPSK" w:hAnsi="TH SarabunPSK" w:cs="TH SarabunPSK"/>
          <w:sz w:val="32"/>
          <w:szCs w:val="32"/>
        </w:rPr>
      </w:pPr>
    </w:p>
    <w:p w:rsidR="000676C9" w:rsidRDefault="000676C9" w:rsidP="003256BF">
      <w:pPr>
        <w:tabs>
          <w:tab w:val="left" w:pos="426"/>
        </w:tabs>
        <w:spacing w:after="0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A1C38">
        <w:rPr>
          <w:rFonts w:ascii="TH SarabunPSK" w:hAnsi="TH SarabunPSK" w:cs="TH SarabunPSK" w:hint="cs"/>
          <w:b/>
          <w:bCs/>
          <w:sz w:val="32"/>
          <w:szCs w:val="32"/>
          <w:cs/>
        </w:rPr>
        <w:t>ร่องรอย/หลักฐาน/แหล่งที่มา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แผนพัฒนาสถานศึกษา ๓ ปี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แผนปฏิบัติการประจำปี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แผนพัฒนาวิชาการ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แผนการกำกับนิเทศ ติดตาม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รายงานโครงการตามแผนปฏิบัติการ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รายงานการประเมินตนเองของสถานศึกษา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แผนบริหารงานวิชาการ</w:t>
      </w:r>
    </w:p>
    <w:p w:rsidR="000676C9" w:rsidRPr="001433CD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ข้อมูลสารสนเทศของสถานศึกษา</w:t>
      </w:r>
    </w:p>
    <w:p w:rsidR="000676C9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433CD">
        <w:rPr>
          <w:rFonts w:ascii="TH SarabunPSK" w:hAnsi="TH SarabunPSK" w:cs="TH SarabunPSK" w:hint="cs"/>
          <w:color w:val="000000"/>
          <w:sz w:val="32"/>
          <w:szCs w:val="32"/>
          <w:cs/>
        </w:rPr>
        <w:t>- รายงานผลการปฏิบัติงานประจำภาคเรียน</w:t>
      </w:r>
    </w:p>
    <w:p w:rsidR="000676C9" w:rsidRDefault="000676C9" w:rsidP="003256BF">
      <w:pPr>
        <w:tabs>
          <w:tab w:val="left" w:pos="900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0676C9" w:rsidRDefault="000676C9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</w:p>
    <w:p w:rsidR="00722E96" w:rsidRPr="001931E3" w:rsidRDefault="00722E96" w:rsidP="003256BF">
      <w:pPr>
        <w:shd w:val="clear" w:color="auto" w:fill="DEEAF6" w:themeFill="accent1" w:themeFillTint="33"/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1931E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สรุปผลการประเมินในภาพรวม</w:t>
      </w:r>
    </w:p>
    <w:p w:rsidR="00722E96" w:rsidRDefault="00722E96" w:rsidP="003256BF">
      <w:pPr>
        <w:tabs>
          <w:tab w:val="left" w:pos="567"/>
        </w:tabs>
        <w:spacing w:after="0" w:line="240" w:lineRule="auto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ผลการประเมินตนเองของสถานศึกษาอยู่ในระดับ 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ดีเยี่ยม</w:t>
      </w:r>
    </w:p>
    <w:p w:rsidR="0000560A" w:rsidRDefault="00722E96" w:rsidP="003256BF">
      <w:pPr>
        <w:tabs>
          <w:tab w:val="left" w:pos="567"/>
        </w:tabs>
        <w:spacing w:after="0" w:line="240" w:lineRule="auto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0560A">
        <w:rPr>
          <w:rFonts w:ascii="TH SarabunPSK" w:hAnsi="TH SarabunPSK" w:cs="TH SarabunPSK" w:hint="cs"/>
          <w:sz w:val="32"/>
          <w:szCs w:val="32"/>
          <w:cs/>
        </w:rPr>
        <w:t xml:space="preserve">จากผลการบริหารจัดการโดยทุกฝ่ายมีส่วนร่วม  ภายใต้แผนพัฒนาสถานศึกษา แผนปฏิบัติการประจำปี และกิจกรรมส่งเสริมต่างๆที่จัดขึ้น  ส่งผลให้สถานศึกษาจัดการศึกษาเป็นไปตามเป้าหมายและมาตรฐานที่กำหนด  จากผลการประเมินสรุปว่า  ได้ระดับดีเยี่ยม  ทั้งนี้  ผลการประเมินในแต่ละมาตรฐานเป็นดังนี้  มาตรฐานที่ ๑ คุณภาพผู้เรียนอยู่ในระดับดีเยี่ยม  มาตรฐานที่ ๒ </w:t>
      </w:r>
      <w:r w:rsidR="0000560A" w:rsidRPr="0000560A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กระบวนการบริหารและการจัดการของผู้บริหารสถานศึกษาอยู่ในระดับดีเยี่ยม  มาตรฐานที่</w:t>
      </w:r>
      <w:r w:rsidR="0000560A">
        <w:rPr>
          <w:rFonts w:ascii="TH SarabunPSK" w:hAnsi="TH SarabunPSK" w:cs="TH SarabunPSK" w:hint="cs"/>
          <w:sz w:val="32"/>
          <w:szCs w:val="32"/>
          <w:cs/>
        </w:rPr>
        <w:t xml:space="preserve"> ๓ กระบวนการจัดการเรียนการสอนที่เน้นผู้เรียนเป็นสำคัญ อยู่ในระดับดี  และมาตรฐานที่ ๔ </w:t>
      </w:r>
      <w:r w:rsidR="00AE3BDC">
        <w:rPr>
          <w:rFonts w:ascii="TH SarabunPSK" w:hAnsi="TH SarabunPSK" w:cs="TH SarabunPSK" w:hint="cs"/>
          <w:sz w:val="32"/>
          <w:szCs w:val="32"/>
          <w:cs/>
        </w:rPr>
        <w:t>ระบบการประกันคุณภาพภายในที่มีประสิทธิผล  อยู่ในระดับดี</w:t>
      </w:r>
    </w:p>
    <w:p w:rsidR="00AE3BDC" w:rsidRDefault="00AE3BDC" w:rsidP="003256BF">
      <w:pPr>
        <w:tabs>
          <w:tab w:val="left" w:pos="567"/>
        </w:tabs>
        <w:spacing w:after="0" w:line="240" w:lineRule="auto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ทั้งนี้ โรงเรียนบ้านทุ่งกะโตนบริหารจัดการศึกษาโดยยึดหลักการบริหารจัดการบ้านเมืองที่ดี ยึดกฎระเบียบและนโยบายต้นสังกัด และดำเนินการประกันคุณภาพภายใน โดยยึดหลักเกณฑ์การประกันคุณภาพการศึกษาขั้นพื้นฐานตามกฎกระทรวงว่าด้วย ระเบียบ หลักเกณฑ์ และวิธีการประกันคุณภาพการศึกษา พุทธศักราช ๒๕๕๓</w:t>
      </w:r>
    </w:p>
    <w:p w:rsidR="00AE3BDC" w:rsidRPr="00F46B77" w:rsidRDefault="00AE3BDC" w:rsidP="003256BF">
      <w:pPr>
        <w:tabs>
          <w:tab w:val="left" w:pos="567"/>
        </w:tabs>
        <w:spacing w:after="0" w:line="240" w:lineRule="auto"/>
        <w:ind w:right="-472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มีการพัฒนาระบบเทคโนโลยี  พัฒนาครู  และพัฒนาอาคารสถานที่ให้เอื้อต่อการเรียนรู้ โดยเป็นกระบวนการจัดการเรียนรู้ที่เน้นผู้เรียนเป็นสำคัญ  มุ่งพัฒนาผู้เรียนโดยใช้</w:t>
      </w:r>
      <w:r w:rsidR="00F46B77">
        <w:rPr>
          <w:rFonts w:ascii="TH SarabunPSK" w:hAnsi="TH SarabunPSK" w:cs="TH SarabunPSK" w:hint="cs"/>
          <w:sz w:val="32"/>
          <w:szCs w:val="32"/>
          <w:cs/>
        </w:rPr>
        <w:t xml:space="preserve">กระบวนการเรียนรู้และกิจกรรมที่หลากหลาย  ผู้เรียนได้รับการพัฒนาและส่งเสริมให้ผู้เรียนได้เรียนรู้เต็มตามศักยภาพ ทั้งด้านวิชาการ  กีฬา  ดนตรี  นาฏศิลป์ มีการจัดกิจกรรมส่งเสริมการอ่าน  การสอนซ่อมเสริม  การทำวิจัยในชั้นเรียนอย่างต่อเนื่อง  เป็นผลให้ผู้เรียนสามารถอ่านออก  เขียนได้  มีทักษะการคิดคำนวณ  การสื่อสาร  การดำเนินชีวิตประจำวันได้อย่างเหมาะสม  มีสุขภาพแข็งแรง  พูดเพราะ ยิ้มใส ไหว้สวย  มีผลสัมฤทธิ์ทางการเรียน  </w:t>
      </w:r>
      <w:r w:rsidR="00F46B77">
        <w:rPr>
          <w:rFonts w:ascii="TH SarabunPSK" w:hAnsi="TH SarabunPSK" w:cs="TH SarabunPSK"/>
          <w:sz w:val="32"/>
          <w:szCs w:val="32"/>
        </w:rPr>
        <w:t xml:space="preserve">NT </w:t>
      </w:r>
      <w:r w:rsidR="00F46B77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F46B77">
        <w:rPr>
          <w:rFonts w:ascii="TH SarabunPSK" w:hAnsi="TH SarabunPSK" w:cs="TH SarabunPSK"/>
          <w:sz w:val="32"/>
          <w:szCs w:val="32"/>
        </w:rPr>
        <w:t xml:space="preserve">O – NET </w:t>
      </w:r>
      <w:r w:rsidR="00F46B77">
        <w:rPr>
          <w:rFonts w:ascii="TH SarabunPSK" w:hAnsi="TH SarabunPSK" w:cs="TH SarabunPSK" w:hint="cs"/>
          <w:sz w:val="32"/>
          <w:szCs w:val="32"/>
          <w:cs/>
        </w:rPr>
        <w:t>เป็นที่ ๑ ของสำนักงานเขตพื้นที่การศึกษาประถมศึกษาประจวบคีรีขันธ์ เขต ๑ ผู้ปกครองและชุมชนมีความมั่นใจในการจัดการศึกษาของสถานศึกษา</w:t>
      </w:r>
    </w:p>
    <w:p w:rsidR="00595383" w:rsidRPr="00D03320" w:rsidRDefault="003573AE" w:rsidP="003256BF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595383" w:rsidRPr="00D03320" w:rsidSect="00756F54">
      <w:headerReference w:type="default" r:id="rId26"/>
      <w:pgSz w:w="11906" w:h="16838"/>
      <w:pgMar w:top="851" w:right="1440" w:bottom="426" w:left="1440" w:header="708" w:footer="708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3AE" w:rsidRDefault="003573AE" w:rsidP="003574AC">
      <w:pPr>
        <w:spacing w:after="0" w:line="240" w:lineRule="auto"/>
      </w:pPr>
      <w:r>
        <w:separator/>
      </w:r>
    </w:p>
  </w:endnote>
  <w:endnote w:type="continuationSeparator" w:id="0">
    <w:p w:rsidR="003573AE" w:rsidRDefault="003573AE" w:rsidP="0035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3AE" w:rsidRDefault="003573AE" w:rsidP="003574AC">
      <w:pPr>
        <w:spacing w:after="0" w:line="240" w:lineRule="auto"/>
      </w:pPr>
      <w:r>
        <w:separator/>
      </w:r>
    </w:p>
  </w:footnote>
  <w:footnote w:type="continuationSeparator" w:id="0">
    <w:p w:rsidR="003573AE" w:rsidRDefault="003573AE" w:rsidP="0035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480022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3574AC" w:rsidRPr="003574AC" w:rsidRDefault="003574AC" w:rsidP="00D867DD">
        <w:pPr>
          <w:pStyle w:val="a5"/>
          <w:ind w:right="-472"/>
          <w:jc w:val="right"/>
          <w:rPr>
            <w:rFonts w:ascii="TH SarabunIT๙" w:hAnsi="TH SarabunIT๙" w:cs="TH SarabunIT๙"/>
            <w:sz w:val="32"/>
            <w:szCs w:val="40"/>
          </w:rPr>
        </w:pPr>
        <w:r w:rsidRPr="003574AC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3574AC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3574AC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AB6A8C" w:rsidRPr="00AB6A8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34</w:t>
        </w:r>
        <w:r w:rsidRPr="003574AC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61DCA"/>
    <w:multiLevelType w:val="hybridMultilevel"/>
    <w:tmpl w:val="E20C6D7C"/>
    <w:lvl w:ilvl="0" w:tplc="A1DC1820">
      <w:start w:val="3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284E69"/>
    <w:multiLevelType w:val="hybridMultilevel"/>
    <w:tmpl w:val="6ADAB8AA"/>
    <w:lvl w:ilvl="0" w:tplc="74543C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FB76F6"/>
    <w:multiLevelType w:val="hybridMultilevel"/>
    <w:tmpl w:val="190AF83E"/>
    <w:lvl w:ilvl="0" w:tplc="426A5898">
      <w:start w:val="6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DA0DFD"/>
    <w:multiLevelType w:val="multilevel"/>
    <w:tmpl w:val="BAC6E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3DDC5E57"/>
    <w:multiLevelType w:val="hybridMultilevel"/>
    <w:tmpl w:val="973EA05A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4B32AF"/>
    <w:multiLevelType w:val="hybridMultilevel"/>
    <w:tmpl w:val="CB4A54E6"/>
    <w:lvl w:ilvl="0" w:tplc="D37CB8D8">
      <w:start w:val="1"/>
      <w:numFmt w:val="thaiNumb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836764"/>
    <w:multiLevelType w:val="hybridMultilevel"/>
    <w:tmpl w:val="EBE65F90"/>
    <w:lvl w:ilvl="0" w:tplc="14AC8724">
      <w:numFmt w:val="bullet"/>
      <w:lvlText w:val="-"/>
      <w:lvlJc w:val="left"/>
      <w:pPr>
        <w:ind w:left="1080" w:hanging="360"/>
      </w:pPr>
      <w:rPr>
        <w:rFonts w:ascii="Calibri" w:eastAsia="Cordia Ne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2A6555"/>
    <w:multiLevelType w:val="hybridMultilevel"/>
    <w:tmpl w:val="571E715A"/>
    <w:lvl w:ilvl="0" w:tplc="D37CB8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C66D07"/>
    <w:multiLevelType w:val="hybridMultilevel"/>
    <w:tmpl w:val="363285BE"/>
    <w:lvl w:ilvl="0" w:tplc="D37CB8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561290"/>
    <w:multiLevelType w:val="hybridMultilevel"/>
    <w:tmpl w:val="9AEAA3B0"/>
    <w:lvl w:ilvl="0" w:tplc="F93AAA38">
      <w:start w:val="4"/>
      <w:numFmt w:val="thaiNumbers"/>
      <w:lvlText w:val="%1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320"/>
    <w:rsid w:val="0000560A"/>
    <w:rsid w:val="00007DB0"/>
    <w:rsid w:val="00015E49"/>
    <w:rsid w:val="00020E43"/>
    <w:rsid w:val="00032C05"/>
    <w:rsid w:val="000616EC"/>
    <w:rsid w:val="000676C9"/>
    <w:rsid w:val="00092847"/>
    <w:rsid w:val="000B1222"/>
    <w:rsid w:val="000D2013"/>
    <w:rsid w:val="000F2E34"/>
    <w:rsid w:val="000F3A5F"/>
    <w:rsid w:val="00120E1A"/>
    <w:rsid w:val="00124160"/>
    <w:rsid w:val="001242F7"/>
    <w:rsid w:val="001462CC"/>
    <w:rsid w:val="0015352D"/>
    <w:rsid w:val="00161DD2"/>
    <w:rsid w:val="001931E3"/>
    <w:rsid w:val="00197E42"/>
    <w:rsid w:val="001B4F4E"/>
    <w:rsid w:val="001C7BE7"/>
    <w:rsid w:val="001E6118"/>
    <w:rsid w:val="00201452"/>
    <w:rsid w:val="0026354B"/>
    <w:rsid w:val="00264B23"/>
    <w:rsid w:val="00275DDE"/>
    <w:rsid w:val="002775C9"/>
    <w:rsid w:val="00294843"/>
    <w:rsid w:val="002E00A8"/>
    <w:rsid w:val="002F6030"/>
    <w:rsid w:val="00310F83"/>
    <w:rsid w:val="003256BF"/>
    <w:rsid w:val="003347A6"/>
    <w:rsid w:val="003573AE"/>
    <w:rsid w:val="003574AC"/>
    <w:rsid w:val="003619E4"/>
    <w:rsid w:val="00386648"/>
    <w:rsid w:val="00391ED3"/>
    <w:rsid w:val="003A6D6B"/>
    <w:rsid w:val="003B3C50"/>
    <w:rsid w:val="003C6E51"/>
    <w:rsid w:val="003D59DF"/>
    <w:rsid w:val="003E270B"/>
    <w:rsid w:val="00400804"/>
    <w:rsid w:val="0042051E"/>
    <w:rsid w:val="00436542"/>
    <w:rsid w:val="00437C2E"/>
    <w:rsid w:val="0046558B"/>
    <w:rsid w:val="00466AA4"/>
    <w:rsid w:val="00483361"/>
    <w:rsid w:val="004854A1"/>
    <w:rsid w:val="004A27D8"/>
    <w:rsid w:val="004C13CA"/>
    <w:rsid w:val="004C1DB7"/>
    <w:rsid w:val="004D489F"/>
    <w:rsid w:val="004E4D9D"/>
    <w:rsid w:val="0055345C"/>
    <w:rsid w:val="00555324"/>
    <w:rsid w:val="00571187"/>
    <w:rsid w:val="00592158"/>
    <w:rsid w:val="005B4AAA"/>
    <w:rsid w:val="005B5D26"/>
    <w:rsid w:val="005E35A2"/>
    <w:rsid w:val="00603890"/>
    <w:rsid w:val="006064B8"/>
    <w:rsid w:val="006104BB"/>
    <w:rsid w:val="00613380"/>
    <w:rsid w:val="00643C34"/>
    <w:rsid w:val="00673D6E"/>
    <w:rsid w:val="00674D54"/>
    <w:rsid w:val="006F690C"/>
    <w:rsid w:val="0071289C"/>
    <w:rsid w:val="00722E96"/>
    <w:rsid w:val="00733270"/>
    <w:rsid w:val="00756F54"/>
    <w:rsid w:val="00762D51"/>
    <w:rsid w:val="007650EA"/>
    <w:rsid w:val="007872F1"/>
    <w:rsid w:val="007C5F84"/>
    <w:rsid w:val="007D5E9C"/>
    <w:rsid w:val="007E537A"/>
    <w:rsid w:val="007F0443"/>
    <w:rsid w:val="008077A7"/>
    <w:rsid w:val="008548F4"/>
    <w:rsid w:val="008750F6"/>
    <w:rsid w:val="00893F00"/>
    <w:rsid w:val="008A58BD"/>
    <w:rsid w:val="008C36BF"/>
    <w:rsid w:val="008D1F38"/>
    <w:rsid w:val="008E2F0D"/>
    <w:rsid w:val="008E4ADF"/>
    <w:rsid w:val="00901311"/>
    <w:rsid w:val="0090725B"/>
    <w:rsid w:val="009106C3"/>
    <w:rsid w:val="00911B72"/>
    <w:rsid w:val="00916A8F"/>
    <w:rsid w:val="00942B31"/>
    <w:rsid w:val="0096058A"/>
    <w:rsid w:val="00987AAF"/>
    <w:rsid w:val="009A3A5C"/>
    <w:rsid w:val="009C31D6"/>
    <w:rsid w:val="009D1B99"/>
    <w:rsid w:val="009E086E"/>
    <w:rsid w:val="009E7DB1"/>
    <w:rsid w:val="00A1385C"/>
    <w:rsid w:val="00A13FFD"/>
    <w:rsid w:val="00A356F6"/>
    <w:rsid w:val="00A511A1"/>
    <w:rsid w:val="00A5630B"/>
    <w:rsid w:val="00A673E3"/>
    <w:rsid w:val="00A97903"/>
    <w:rsid w:val="00AB6A8C"/>
    <w:rsid w:val="00AD14D5"/>
    <w:rsid w:val="00AD19E4"/>
    <w:rsid w:val="00AE3BDC"/>
    <w:rsid w:val="00AE4377"/>
    <w:rsid w:val="00AF2A92"/>
    <w:rsid w:val="00B12EFC"/>
    <w:rsid w:val="00B13EAE"/>
    <w:rsid w:val="00B177FE"/>
    <w:rsid w:val="00B40EA3"/>
    <w:rsid w:val="00B4489E"/>
    <w:rsid w:val="00B51559"/>
    <w:rsid w:val="00B63092"/>
    <w:rsid w:val="00B76C25"/>
    <w:rsid w:val="00B966FF"/>
    <w:rsid w:val="00BA250E"/>
    <w:rsid w:val="00BA429C"/>
    <w:rsid w:val="00BA500C"/>
    <w:rsid w:val="00BA7B8B"/>
    <w:rsid w:val="00BB0C86"/>
    <w:rsid w:val="00BB56E7"/>
    <w:rsid w:val="00BC720E"/>
    <w:rsid w:val="00C11710"/>
    <w:rsid w:val="00C17C8A"/>
    <w:rsid w:val="00C40729"/>
    <w:rsid w:val="00CA079F"/>
    <w:rsid w:val="00CA2342"/>
    <w:rsid w:val="00CB2668"/>
    <w:rsid w:val="00CC1217"/>
    <w:rsid w:val="00CE52E6"/>
    <w:rsid w:val="00D02AEA"/>
    <w:rsid w:val="00D03320"/>
    <w:rsid w:val="00D15EDC"/>
    <w:rsid w:val="00D233A7"/>
    <w:rsid w:val="00D26D74"/>
    <w:rsid w:val="00D35881"/>
    <w:rsid w:val="00D62409"/>
    <w:rsid w:val="00D867DD"/>
    <w:rsid w:val="00D86D44"/>
    <w:rsid w:val="00E20505"/>
    <w:rsid w:val="00E225ED"/>
    <w:rsid w:val="00E35CEE"/>
    <w:rsid w:val="00E3685D"/>
    <w:rsid w:val="00E90599"/>
    <w:rsid w:val="00E925B4"/>
    <w:rsid w:val="00EA0396"/>
    <w:rsid w:val="00EC582E"/>
    <w:rsid w:val="00F46B77"/>
    <w:rsid w:val="00F57C8C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3C2FE2-5383-4C5B-AB8D-C4FDC7CC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3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3320"/>
    <w:pPr>
      <w:spacing w:after="0" w:line="240" w:lineRule="auto"/>
      <w:ind w:left="720"/>
      <w:contextualSpacing/>
    </w:pPr>
    <w:rPr>
      <w:rFonts w:ascii="Cordia New" w:eastAsia="Cordia New" w:hAnsi="Times New Roman" w:cs="Cordia New"/>
      <w:sz w:val="28"/>
      <w:szCs w:val="35"/>
    </w:rPr>
  </w:style>
  <w:style w:type="paragraph" w:styleId="a5">
    <w:name w:val="header"/>
    <w:basedOn w:val="a"/>
    <w:link w:val="a6"/>
    <w:uiPriority w:val="99"/>
    <w:unhideWhenUsed/>
    <w:rsid w:val="00357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574AC"/>
  </w:style>
  <w:style w:type="paragraph" w:styleId="a7">
    <w:name w:val="footer"/>
    <w:basedOn w:val="a"/>
    <w:link w:val="a8"/>
    <w:uiPriority w:val="99"/>
    <w:unhideWhenUsed/>
    <w:rsid w:val="00357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574AC"/>
  </w:style>
  <w:style w:type="paragraph" w:styleId="a9">
    <w:name w:val="Balloon Text"/>
    <w:basedOn w:val="a"/>
    <w:link w:val="aa"/>
    <w:uiPriority w:val="99"/>
    <w:semiHidden/>
    <w:unhideWhenUsed/>
    <w:rsid w:val="005E35A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E35A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0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1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2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3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4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5.xlsx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__Microsoft_Excel16.xlsx"/><Relationship Id="rId1" Type="http://schemas.openxmlformats.org/officeDocument/2006/relationships/themeOverride" Target="../theme/themeOverride1.xm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Microsoft_Excel17.xlsx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85553637346133871"/>
          <c:h val="0.674618713201390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0.9224</c:v>
                </c:pt>
                <c:pt idx="1">
                  <c:v>0.99060000000000004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7.9600000000000004E-2</c:v>
                </c:pt>
                <c:pt idx="1">
                  <c:v>9.4000000000000004E-3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2942464"/>
        <c:axId val="312943248"/>
      </c:barChart>
      <c:catAx>
        <c:axId val="312942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2943248"/>
        <c:crosses val="autoZero"/>
        <c:auto val="1"/>
        <c:lblAlgn val="ctr"/>
        <c:lblOffset val="100"/>
        <c:noMultiLvlLbl val="0"/>
      </c:catAx>
      <c:valAx>
        <c:axId val="312943248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2942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6923358230606778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ศึกษาต่อ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ชั้น ป.6/1</c:v>
                </c:pt>
                <c:pt idx="1">
                  <c:v>ชั้น ป.6/2</c:v>
                </c:pt>
                <c:pt idx="2">
                  <c:v>ชั้น ป.6/3</c:v>
                </c:pt>
              </c:strCache>
            </c:strRef>
          </c:cat>
          <c:val>
            <c:numRef>
              <c:f>Sheet1!$B$2:$B$4</c:f>
              <c:numCache>
                <c:formatCode>0.00%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ไม่ได้ศึกษาต่อ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ชั้น ป.6/1</c:v>
                </c:pt>
                <c:pt idx="1">
                  <c:v>ชั้น ป.6/2</c:v>
                </c:pt>
                <c:pt idx="2">
                  <c:v>ชั้น ป.6/3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0479000"/>
        <c:axId val="310479392"/>
      </c:barChart>
      <c:catAx>
        <c:axId val="3104790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9392"/>
        <c:crosses val="autoZero"/>
        <c:auto val="1"/>
        <c:lblAlgn val="ctr"/>
        <c:lblOffset val="100"/>
        <c:noMultiLvlLbl val="0"/>
      </c:catAx>
      <c:valAx>
        <c:axId val="310479392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9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9606451409506435"/>
          <c:y val="0.89510839422707122"/>
          <c:w val="0.50451579097276655"/>
          <c:h val="8.432605307369997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722600045364699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0.98229999999999995</c:v>
                </c:pt>
                <c:pt idx="1">
                  <c:v>1</c:v>
                </c:pt>
                <c:pt idx="2">
                  <c:v>1</c:v>
                </c:pt>
                <c:pt idx="3">
                  <c:v>0.97799999999999998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1.77E-2</c:v>
                </c:pt>
                <c:pt idx="1">
                  <c:v>0</c:v>
                </c:pt>
                <c:pt idx="2">
                  <c:v>0</c:v>
                </c:pt>
                <c:pt idx="3">
                  <c:v>2.1999999999999999E-2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00772160"/>
        <c:axId val="300771768"/>
      </c:barChart>
      <c:catAx>
        <c:axId val="3007721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00771768"/>
        <c:crosses val="autoZero"/>
        <c:auto val="1"/>
        <c:lblAlgn val="ctr"/>
        <c:lblOffset val="100"/>
        <c:noMultiLvlLbl val="0"/>
      </c:catAx>
      <c:valAx>
        <c:axId val="300771768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00772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742090523259060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00769024"/>
        <c:axId val="300769808"/>
      </c:barChart>
      <c:catAx>
        <c:axId val="3007690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00769808"/>
        <c:crosses val="autoZero"/>
        <c:auto val="1"/>
        <c:lblAlgn val="ctr"/>
        <c:lblOffset val="100"/>
        <c:noMultiLvlLbl val="0"/>
      </c:catAx>
      <c:valAx>
        <c:axId val="300769808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00769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0158708761432435"/>
          <c:y val="0.91275841849556028"/>
          <c:w val="0.59355404624395924"/>
          <c:h val="8.7241581504439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742353231487089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0.92030000000000001</c:v>
                </c:pt>
                <c:pt idx="1">
                  <c:v>0.99050000000000005</c:v>
                </c:pt>
                <c:pt idx="2">
                  <c:v>0.98089999999999999</c:v>
                </c:pt>
                <c:pt idx="3">
                  <c:v>0.9405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7.9600000000000004E-2</c:v>
                </c:pt>
                <c:pt idx="1">
                  <c:v>9.2999999999999992E-3</c:v>
                </c:pt>
                <c:pt idx="2">
                  <c:v>1.9E-2</c:v>
                </c:pt>
                <c:pt idx="3">
                  <c:v>5.4899999999999997E-2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249821264"/>
        <c:axId val="249821656"/>
      </c:barChart>
      <c:catAx>
        <c:axId val="2498212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249821656"/>
        <c:crosses val="autoZero"/>
        <c:auto val="1"/>
        <c:lblAlgn val="ctr"/>
        <c:lblOffset val="100"/>
        <c:noMultiLvlLbl val="0"/>
      </c:catAx>
      <c:valAx>
        <c:axId val="249821656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249821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3039567934720573"/>
          <c:y val="0.90654463063911883"/>
          <c:w val="0.56682150890188843"/>
          <c:h val="9.34553693608811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7150236220472441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0.96460000000000001</c:v>
                </c:pt>
                <c:pt idx="1">
                  <c:v>0.93389999999999995</c:v>
                </c:pt>
                <c:pt idx="2">
                  <c:v>0.91420000000000001</c:v>
                </c:pt>
                <c:pt idx="3">
                  <c:v>0.90100000000000002</c:v>
                </c:pt>
                <c:pt idx="4">
                  <c:v>0.89770000000000005</c:v>
                </c:pt>
                <c:pt idx="5">
                  <c:v>0.87909999999999999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3.5400000000000001E-2</c:v>
                </c:pt>
                <c:pt idx="1">
                  <c:v>6.6100000000000006E-2</c:v>
                </c:pt>
                <c:pt idx="2">
                  <c:v>8.5800000000000001E-2</c:v>
                </c:pt>
                <c:pt idx="3">
                  <c:v>9.9000000000000005E-2</c:v>
                </c:pt>
                <c:pt idx="4">
                  <c:v>0.1023</c:v>
                </c:pt>
                <c:pt idx="5">
                  <c:v>0.12089999999999999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249822440"/>
        <c:axId val="309709304"/>
      </c:barChart>
      <c:catAx>
        <c:axId val="2498224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09709304"/>
        <c:crosses val="autoZero"/>
        <c:auto val="1"/>
        <c:lblAlgn val="ctr"/>
        <c:lblOffset val="100"/>
        <c:noMultiLvlLbl val="0"/>
      </c:catAx>
      <c:valAx>
        <c:axId val="309709304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249822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715786570982424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Sheet1!$A$3:$A$8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Sheet1!$B$3:$B$8</c:f>
              <c:numCache>
                <c:formatCode>0.00%</c:formatCode>
                <c:ptCount val="6"/>
                <c:pt idx="0">
                  <c:v>0.96460000000000001</c:v>
                </c:pt>
                <c:pt idx="1">
                  <c:v>0.99050000000000005</c:v>
                </c:pt>
                <c:pt idx="2">
                  <c:v>0.96189999999999998</c:v>
                </c:pt>
                <c:pt idx="3">
                  <c:v>0.96699999999999997</c:v>
                </c:pt>
                <c:pt idx="4">
                  <c:v>0.96589999999999998</c:v>
                </c:pt>
                <c:pt idx="5">
                  <c:v>0.86809999999999998</c:v>
                </c:pt>
              </c:numCache>
            </c:numRef>
          </c:val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Sheet1!$A$3:$A$8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Sheet1!$C$3:$C$8</c:f>
              <c:numCache>
                <c:formatCode>0.00%</c:formatCode>
                <c:ptCount val="6"/>
                <c:pt idx="0">
                  <c:v>3.5400000000000001E-2</c:v>
                </c:pt>
                <c:pt idx="1">
                  <c:v>9.4999999999999998E-3</c:v>
                </c:pt>
                <c:pt idx="2">
                  <c:v>3.8100000000000002E-2</c:v>
                </c:pt>
                <c:pt idx="3">
                  <c:v>3.3000000000000002E-2</c:v>
                </c:pt>
                <c:pt idx="4">
                  <c:v>3.4099999999999998E-2</c:v>
                </c:pt>
                <c:pt idx="5">
                  <c:v>0.1719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09710480"/>
        <c:axId val="309710872"/>
      </c:barChart>
      <c:catAx>
        <c:axId val="3097104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09710872"/>
        <c:crosses val="autoZero"/>
        <c:auto val="1"/>
        <c:lblAlgn val="ctr"/>
        <c:lblOffset val="100"/>
        <c:noMultiLvlLbl val="0"/>
      </c:catAx>
      <c:valAx>
        <c:axId val="309710872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09710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2622975158408229"/>
          <c:y val="0.89619356124788196"/>
          <c:w val="0.55292770221904075"/>
          <c:h val="0.103806438752118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/>
              <a:t>แผนภูมิแสดงผลการประเมินคุณภาพระดับชาติ (</a:t>
            </a:r>
            <a:r>
              <a:rPr lang="en-US"/>
              <a:t>O-NET</a:t>
            </a:r>
            <a:r>
              <a:rPr lang="th-TH"/>
              <a:t>)</a:t>
            </a:r>
          </a:p>
        </c:rich>
      </c:tx>
      <c:layout>
        <c:manualLayout>
          <c:xMode val="edge"/>
          <c:yMode val="edge"/>
          <c:x val="0.18107064741907261"/>
          <c:y val="2.7285129604365622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9.1194043452901719E-2"/>
          <c:y val="0.19943839898593846"/>
          <c:w val="0.7497446412948382"/>
          <c:h val="0.688138702989547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ปีการศึกษา ๒๕๕๘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400" b="1">
                    <a:solidFill>
                      <a:sysClr val="windowText" lastClr="000000"/>
                    </a:solidFill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ไทย</c:v>
                </c:pt>
                <c:pt idx="1">
                  <c:v>สังคม</c:v>
                </c:pt>
                <c:pt idx="2">
                  <c:v>อังกฤษ</c:v>
                </c:pt>
                <c:pt idx="3">
                  <c:v>คณิตศาสตร์</c:v>
                </c:pt>
                <c:pt idx="4">
                  <c:v>วิทย์</c:v>
                </c:pt>
              </c:strCache>
            </c:strRef>
          </c:cat>
          <c:val>
            <c:numRef>
              <c:f>Sheet1!$B$2:$B$6</c:f>
              <c:numCache>
                <c:formatCode>0.00</c:formatCode>
                <c:ptCount val="5"/>
                <c:pt idx="0">
                  <c:v>74.39</c:v>
                </c:pt>
                <c:pt idx="1">
                  <c:v>64.790000000000006</c:v>
                </c:pt>
                <c:pt idx="2">
                  <c:v>69.3</c:v>
                </c:pt>
                <c:pt idx="3">
                  <c:v>76.89</c:v>
                </c:pt>
                <c:pt idx="4">
                  <c:v>64.959999999999994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ปีการศึกษา ๒๕๕๙</c:v>
                </c:pt>
              </c:strCache>
            </c:strRef>
          </c:tx>
          <c:spPr>
            <a:solidFill>
              <a:srgbClr val="FF00FF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400" b="1">
                    <a:solidFill>
                      <a:sysClr val="windowText" lastClr="000000"/>
                    </a:solidFill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ไทย</c:v>
                </c:pt>
                <c:pt idx="1">
                  <c:v>สังคม</c:v>
                </c:pt>
                <c:pt idx="2">
                  <c:v>อังกฤษ</c:v>
                </c:pt>
                <c:pt idx="3">
                  <c:v>คณิตศาสตร์</c:v>
                </c:pt>
                <c:pt idx="4">
                  <c:v>วิทย์</c:v>
                </c:pt>
              </c:strCache>
            </c:strRef>
          </c:cat>
          <c:val>
            <c:numRef>
              <c:f>Sheet1!$C$2:$C$6</c:f>
              <c:numCache>
                <c:formatCode>[$-D07041E]0.00</c:formatCode>
                <c:ptCount val="5"/>
                <c:pt idx="0">
                  <c:v>76.06</c:v>
                </c:pt>
                <c:pt idx="1">
                  <c:v>61.46</c:v>
                </c:pt>
                <c:pt idx="2">
                  <c:v>61.39</c:v>
                </c:pt>
                <c:pt idx="3">
                  <c:v>78.14</c:v>
                </c:pt>
                <c:pt idx="4">
                  <c:v>64.36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ปีการศึกษา ๒๕๖๐</c:v>
                </c:pt>
              </c:strCache>
            </c:strRef>
          </c:tx>
          <c:spPr>
            <a:solidFill>
              <a:srgbClr val="9900FF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>
                  <a:defRPr sz="1400" b="1">
                    <a:solidFill>
                      <a:srgbClr val="0000CC"/>
                    </a:solidFill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Sheet1!$A$2:$A$6</c:f>
              <c:strCache>
                <c:ptCount val="5"/>
                <c:pt idx="0">
                  <c:v>ไทย</c:v>
                </c:pt>
                <c:pt idx="1">
                  <c:v>สังคม</c:v>
                </c:pt>
                <c:pt idx="2">
                  <c:v>อังกฤษ</c:v>
                </c:pt>
                <c:pt idx="3">
                  <c:v>คณิตศาสตร์</c:v>
                </c:pt>
                <c:pt idx="4">
                  <c:v>วิทย์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 formatCode="[$-D07041E]0.00">
                  <c:v>69.64</c:v>
                </c:pt>
                <c:pt idx="2" formatCode="[$-D07041E]0.00">
                  <c:v>64.75</c:v>
                </c:pt>
                <c:pt idx="3" formatCode="[$-D07041E]0.00">
                  <c:v>66.31</c:v>
                </c:pt>
                <c:pt idx="4" formatCode="[$-D07041E]0.00">
                  <c:v>59.69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00"/>
        <c:axId val="290893024"/>
        <c:axId val="283002624"/>
      </c:barChart>
      <c:catAx>
        <c:axId val="2908930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วิชา</a:t>
                </a:r>
              </a:p>
            </c:rich>
          </c:tx>
          <c:layout>
            <c:manualLayout>
              <c:xMode val="edge"/>
              <c:yMode val="edge"/>
              <c:x val="0.83125145815106449"/>
              <c:y val="0.83039288763603347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100" b="1">
                <a:solidFill>
                  <a:sysClr val="windowText" lastClr="000000"/>
                </a:solidFill>
              </a:defRPr>
            </a:pPr>
            <a:endParaRPr lang="th-TH"/>
          </a:p>
        </c:txPr>
        <c:crossAx val="283002624"/>
        <c:crosses val="autoZero"/>
        <c:auto val="1"/>
        <c:lblAlgn val="ctr"/>
        <c:lblOffset val="100"/>
        <c:noMultiLvlLbl val="0"/>
      </c:catAx>
      <c:valAx>
        <c:axId val="283002624"/>
        <c:scaling>
          <c:orientation val="minMax"/>
          <c:max val="100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h-TH"/>
                  <a:t>คะแนน</a:t>
                </a:r>
              </a:p>
            </c:rich>
          </c:tx>
          <c:layout>
            <c:manualLayout>
              <c:xMode val="edge"/>
              <c:yMode val="edge"/>
              <c:x val="4.8611111111111112E-2"/>
              <c:y val="0.11415520607607972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 sz="1100" b="1">
                <a:solidFill>
                  <a:sysClr val="windowText" lastClr="000000"/>
                </a:solidFill>
              </a:defRPr>
            </a:pPr>
            <a:endParaRPr lang="th-TH"/>
          </a:p>
        </c:txPr>
        <c:crossAx val="29089302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200"/>
          </a:pPr>
          <a:endParaRPr lang="th-TH"/>
        </a:p>
      </c:txPr>
    </c:legend>
    <c:plotVisOnly val="1"/>
    <c:dispBlanksAs val="gap"/>
    <c:showDLblsOverMax val="0"/>
  </c:chart>
  <c:txPr>
    <a:bodyPr/>
    <a:lstStyle/>
    <a:p>
      <a:pPr>
        <a:defRPr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2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>
                <a:cs typeface="+mj-cs"/>
              </a:defRPr>
            </a:pPr>
            <a:r>
              <a:rPr lang="th-TH">
                <a:latin typeface="TH SarabunIT๙" panose="020B0500040200020003" pitchFamily="34" charset="-34"/>
                <a:cs typeface="TH SarabunIT๙" panose="020B0500040200020003" pitchFamily="34" charset="-34"/>
              </a:rPr>
              <a:t>แผนภูมิแสดงการพัฒนาครูและบุคลากรทางการศึกษา</a:t>
            </a:r>
          </a:p>
        </c:rich>
      </c:tx>
      <c:overlay val="0"/>
    </c:title>
    <c:autoTitleDeleted val="0"/>
    <c:view3D>
      <c:rotX val="40"/>
      <c:rotY val="2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748119747796158E-2"/>
          <c:y val="0.15606858626585882"/>
          <c:w val="0.79802316117708194"/>
          <c:h val="0.60692776171075136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แผนภูมิแสดงการพัฒนาครูและบุคลากรทางการศึกษา</c:v>
                </c:pt>
              </c:strCache>
            </c:strRef>
          </c:tx>
          <c:spPr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dPt>
            <c:idx val="0"/>
            <c:bubble3D val="0"/>
            <c:spPr>
              <a:gradFill>
                <a:gsLst>
                  <a:gs pos="100000">
                    <a:srgbClr val="00FF00"/>
                  </a:gs>
                  <a:gs pos="0">
                    <a:srgbClr val="008000"/>
                  </a:gs>
                </a:gsLst>
                <a:lin ang="5400000" scaled="1"/>
              </a:gra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plastic">
                <a:bevelB w="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3A1E-4A3B-860D-A787E078C2F9}"/>
              </c:ext>
            </c:extLst>
          </c:dPt>
          <c:dPt>
            <c:idx val="1"/>
            <c:bubble3D val="0"/>
            <c:spPr>
              <a:gradFill>
                <a:gsLst>
                  <a:gs pos="100000">
                    <a:srgbClr val="FF0000"/>
                  </a:gs>
                  <a:gs pos="54000">
                    <a:srgbClr val="FFFF00"/>
                  </a:gs>
                </a:gsLst>
                <a:lin ang="5400000" scaled="1"/>
              </a:gra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A1E-4A3B-860D-A787E078C2F9}"/>
              </c:ext>
            </c:extLst>
          </c:dPt>
          <c:dLbls>
            <c:dLbl>
              <c:idx val="0"/>
              <c:layout>
                <c:manualLayout>
                  <c:x val="-0.21178827428638677"/>
                  <c:y val="-0.20322903253045119"/>
                </c:manualLayout>
              </c:layout>
              <c:numFmt formatCode="[$-D07041E]0%" sourceLinked="0"/>
              <c:spPr/>
              <c:txPr>
                <a:bodyPr/>
                <a:lstStyle/>
                <a:p>
                  <a:pPr>
                    <a:defRPr sz="3200" b="1" baseline="0">
                      <a:latin typeface="TH SarabunIT๙" panose="020B0500040200020003" pitchFamily="34" charset="-34"/>
                      <a:cs typeface="TH SarabunIT๙" panose="020B0500040200020003" pitchFamily="34" charset="-34"/>
                    </a:defRPr>
                  </a:pPr>
                  <a:endParaRPr lang="th-TH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2130102666182916"/>
                  <c:y val="0.1366112706086002"/>
                </c:manualLayout>
              </c:layout>
              <c:tx>
                <c:rich>
                  <a:bodyPr/>
                  <a:lstStyle/>
                  <a:p>
                    <a:pPr>
                      <a:defRPr sz="3200" b="1" baseline="0">
                        <a:latin typeface="TH SarabunIT๙" panose="020B0500040200020003" pitchFamily="34" charset="-34"/>
                        <a:cs typeface="TH SarabunIT๙" panose="020B0500040200020003" pitchFamily="34" charset="-34"/>
                      </a:defRPr>
                    </a:pPr>
                    <a:fld id="{BBE210D1-7976-4C16-8F01-47A291D0ECEF}" type="PERCENTAGE">
                      <a:rPr lang="th-TH" sz="3200" baseline="0">
                        <a:latin typeface="TH SarabunIT๙" panose="020B0500040200020003" pitchFamily="34" charset="-34"/>
                        <a:cs typeface="TH SarabunIT๙" panose="020B0500040200020003" pitchFamily="34" charset="-34"/>
                      </a:rPr>
                      <a:pPr>
                        <a:defRPr sz="3200" b="1" baseline="0">
                          <a:latin typeface="TH SarabunIT๙" panose="020B0500040200020003" pitchFamily="34" charset="-34"/>
                          <a:cs typeface="TH SarabunIT๙" panose="020B0500040200020003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numFmt formatCode="[$-D07041E]0%" sourceLinked="0"/>
              <c:spPr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numFmt formatCode="[$-D07041E]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200" b="1" baseline="0">
                    <a:latin typeface="TH SarabunIT๙" panose="020B0500040200020003" pitchFamily="34" charset="-34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ต่ำกว่า ๒๐ ชั่วโมง</c:v>
                </c:pt>
                <c:pt idx="1">
                  <c:v>ตั้งแต่ ๒๐ ชั่วโมงขึ้นไป</c:v>
                </c:pt>
              </c:strCache>
            </c:strRef>
          </c:cat>
          <c:val>
            <c:numRef>
              <c:f>Sheet1!$B$2:$B$3</c:f>
              <c:numCache>
                <c:formatCode>[$-D07041E]0</c:formatCode>
                <c:ptCount val="2"/>
                <c:pt idx="0">
                  <c:v>18</c:v>
                </c:pt>
                <c:pt idx="1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A1E-4A3B-860D-A787E078C2F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effectLst>
          <a:outerShdw blurRad="50800" dist="50800" dir="5400000" sx="25000" sy="25000" algn="ctr" rotWithShape="0">
            <a:srgbClr val="000000">
              <a:alpha val="43137"/>
            </a:srgbClr>
          </a:outerShdw>
        </a:effectLst>
      </c:spPr>
    </c:plotArea>
    <c:legend>
      <c:legendPos val="t"/>
      <c:legendEntry>
        <c:idx val="1"/>
        <c:txPr>
          <a:bodyPr/>
          <a:lstStyle/>
          <a:p>
            <a:pPr>
              <a:defRPr sz="1800">
                <a:ln>
                  <a:noFill/>
                </a:ln>
                <a:latin typeface="TH SarabunIT๙" panose="020B0500040200020003" pitchFamily="34" charset="-34"/>
                <a:cs typeface="TH SarabunIT๙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20199448916955118"/>
          <c:y val="0.77054289544235921"/>
          <c:w val="0.60809680234553498"/>
          <c:h val="8.4901627578054084E-2"/>
        </c:manualLayout>
      </c:layout>
      <c:overlay val="0"/>
      <c:txPr>
        <a:bodyPr/>
        <a:lstStyle/>
        <a:p>
          <a:pPr>
            <a:defRPr sz="1800">
              <a:ln>
                <a:noFill/>
              </a:ln>
              <a:latin typeface="TH SarabunIT๙" panose="020B0500040200020003" pitchFamily="34" charset="-34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173543971560514"/>
          <c:y val="0"/>
          <c:w val="0.48918751453536663"/>
          <c:h val="0.83784961839119698"/>
        </c:manualLayout>
      </c:layout>
      <c:pieChart>
        <c:varyColors val="1"/>
        <c:ser>
          <c:idx val="0"/>
          <c:order val="0"/>
          <c:spPr>
            <a:solidFill>
              <a:schemeClr val="accent2"/>
            </a:solidFill>
          </c:spPr>
          <c:dPt>
            <c:idx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-0.13266478952789132"/>
                  <c:y val="-0.2944264487264297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753164556962024"/>
                      <c:h val="0.14634146341463414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5.0875112129971096E-2"/>
                  <c:y val="9.1162466480307847E-2"/>
                </c:manualLayout>
              </c:layout>
              <c:tx>
                <c:rich>
                  <a:bodyPr/>
                  <a:lstStyle/>
                  <a:p>
                    <a:fld id="{062A75D5-258A-4916-BEA0-9D703F6AED8D}" type="CATEGORYNAME">
                      <a:rPr lang="th-TH"/>
                      <a:pPr/>
                      <a:t>[ชื่อประเภท]</a:t>
                    </a:fld>
                    <a:r>
                      <a:rPr lang="th-TH"/>
                      <a:t>
</a:t>
                    </a:r>
                    <a:fld id="{86544B4D-80B6-485F-8C1D-3D3FB79D5212}" type="PERCENTAGE">
                      <a:rPr lang="th-TH"/>
                      <a:pPr/>
                      <a:t>[เปอร์เซ็นต์]</a:t>
                    </a:fld>
                    <a:endParaRPr lang="th-TH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604422073823051"/>
                      <c:h val="0.16440831074977416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 algn="ctr">
                  <a:defRPr sz="1600" b="1" i="0" u="none" strike="noStrike" kern="1200" baseline="0">
                    <a:solidFill>
                      <a:sysClr val="windowText" lastClr="00000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'[แผนภูมิ ใน Microsoft Word]Sheet1'!$A$2:$A$3</c:f>
              <c:strCache>
                <c:ptCount val="2"/>
                <c:pt idx="0">
                  <c:v>ปฏิบัติ</c:v>
                </c:pt>
                <c:pt idx="1">
                  <c:v>ไม่ปฏิบัติ</c:v>
                </c:pt>
              </c:strCache>
            </c:strRef>
          </c:cat>
          <c:val>
            <c:numRef>
              <c:f>'[แผนภูมิ ใน Microsoft Word]Sheet1'!$B$2:$B$3</c:f>
              <c:numCache>
                <c:formatCode>t0</c:formatCode>
                <c:ptCount val="2"/>
                <c:pt idx="0">
                  <c:v>423</c:v>
                </c:pt>
                <c:pt idx="1">
                  <c:v>25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3944117744775573"/>
          <c:y val="0.88121005199553326"/>
          <c:w val="0.54221452539951498"/>
          <c:h val="6.09760365320188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ysClr val="windowText" lastClr="000000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 b="1">
          <a:solidFill>
            <a:sysClr val="windowText" lastClr="000000"/>
          </a:solidFill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819640010222834E-2"/>
          <c:y val="2.5556745961576467E-2"/>
          <c:w val="0.78813830352130843"/>
          <c:h val="0.76143790849673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dLbl>
              <c:idx val="0"/>
              <c:layout>
                <c:manualLayout>
                  <c:x val="0"/>
                  <c:y val="2.890561166012481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1074304353109873E-17"/>
                  <c:y val="6.128765963550881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2.198930348923386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1.464547240578676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"/>
                  <c:y val="7.9204244852496865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859033291544781E-3"/>
                  <c:y val="7.50133952491514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Sheet1!$B$1:$G$1</c:f>
              <c:strCache>
                <c:ptCount val="6"/>
                <c:pt idx="0">
                  <c:v>ชั้น ป.1 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Sheet1!$B$2:$G$2</c:f>
              <c:numCache>
                <c:formatCode>0.00%</c:formatCode>
                <c:ptCount val="6"/>
                <c:pt idx="0">
                  <c:v>0.98229999999999995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dLbl>
              <c:idx val="0"/>
              <c:layout>
                <c:manualLayout>
                  <c:x val="1.1143613316617913E-2"/>
                  <c:y val="6.28402428442649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2287226633235825E-2"/>
                  <c:y val="1.47225390360763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5073129962390306E-2"/>
                  <c:y val="1.466656728634050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9501323304081247E-2"/>
                  <c:y val="1.464547240578674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01323304081247E-2"/>
                  <c:y val="2.20458377691179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2287226633235725E-2"/>
                  <c:y val="9.65189228110180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Sheet1!$B$1:$G$1</c:f>
              <c:strCache>
                <c:ptCount val="6"/>
                <c:pt idx="0">
                  <c:v>ชั้น ป.1 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Sheet1!$B$3:$G$3</c:f>
              <c:numCache>
                <c:formatCode>0.00%</c:formatCode>
                <c:ptCount val="6"/>
                <c:pt idx="0">
                  <c:v>1.7600000000000001E-2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2941288"/>
        <c:axId val="312939720"/>
      </c:barChart>
      <c:catAx>
        <c:axId val="312941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29397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12939720"/>
        <c:scaling>
          <c:orientation val="minMax"/>
          <c:max val="1"/>
        </c:scaling>
        <c:delete val="0"/>
        <c:axPos val="l"/>
        <c:numFmt formatCode="0.0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2941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527352297592995E-2"/>
          <c:y val="6.8728522336769765E-2"/>
          <c:w val="0.82701460066603161"/>
          <c:h val="0.718213058419243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Sheet1!$B$1:$G$1</c:f>
              <c:strCache>
                <c:ptCount val="6"/>
                <c:pt idx="0">
                  <c:v>ชั้น ป.1</c:v>
                </c:pt>
                <c:pt idx="1">
                  <c:v>ชั้นป.2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Sheet1!$B$2:$G$2</c:f>
              <c:numCache>
                <c:formatCode>0.00%</c:formatCode>
                <c:ptCount val="6"/>
                <c:pt idx="0">
                  <c:v>0.66369999999999996</c:v>
                </c:pt>
                <c:pt idx="1">
                  <c:v>0.66979999999999995</c:v>
                </c:pt>
                <c:pt idx="2">
                  <c:v>0.55230000000000001</c:v>
                </c:pt>
                <c:pt idx="3">
                  <c:v>0.67030000000000001</c:v>
                </c:pt>
                <c:pt idx="4">
                  <c:v>0.52270000000000005</c:v>
                </c:pt>
                <c:pt idx="5">
                  <c:v>0.48349999999999999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Sheet1!$B$1:$G$1</c:f>
              <c:strCache>
                <c:ptCount val="6"/>
                <c:pt idx="0">
                  <c:v>ชั้น ป.1</c:v>
                </c:pt>
                <c:pt idx="1">
                  <c:v>ชั้นป.2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Sheet1!$B$3:$G$3</c:f>
              <c:numCache>
                <c:formatCode>0.00%</c:formatCode>
                <c:ptCount val="6"/>
                <c:pt idx="0">
                  <c:v>0.30630000000000002</c:v>
                </c:pt>
                <c:pt idx="1">
                  <c:v>0.30020000000000002</c:v>
                </c:pt>
                <c:pt idx="2">
                  <c:v>0.4577</c:v>
                </c:pt>
                <c:pt idx="3">
                  <c:v>0.32969999999999999</c:v>
                </c:pt>
                <c:pt idx="4">
                  <c:v>0.4773</c:v>
                </c:pt>
                <c:pt idx="5">
                  <c:v>0.51649999999999996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0"/>
        <c:axId val="312938936"/>
        <c:axId val="312938544"/>
      </c:barChart>
      <c:catAx>
        <c:axId val="312938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312938544"/>
        <c:crosses val="autoZero"/>
        <c:auto val="1"/>
        <c:lblAlgn val="ctr"/>
        <c:lblOffset val="100"/>
        <c:noMultiLvlLbl val="0"/>
      </c:catAx>
      <c:valAx>
        <c:axId val="312938544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2938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527352297592995E-2"/>
          <c:y val="6.8728522336769765E-2"/>
          <c:w val="0.85277834250651774"/>
          <c:h val="0.718213058419243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Sheet1!$B$1:$G$1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Sheet1!$B$2:$G$2</c:f>
              <c:numCache>
                <c:formatCode>0.00%</c:formatCode>
                <c:ptCount val="6"/>
                <c:pt idx="0">
                  <c:v>0.91149999999999998</c:v>
                </c:pt>
                <c:pt idx="1">
                  <c:v>0.86799999999999999</c:v>
                </c:pt>
                <c:pt idx="2">
                  <c:v>0.88570000000000004</c:v>
                </c:pt>
                <c:pt idx="3">
                  <c:v>0.84609999999999996</c:v>
                </c:pt>
                <c:pt idx="4">
                  <c:v>0.95450000000000002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Sheet1!$B$1:$G$1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Sheet1!$B$3:$G$3</c:f>
              <c:numCache>
                <c:formatCode>0.00%</c:formatCode>
                <c:ptCount val="6"/>
                <c:pt idx="0">
                  <c:v>8.8499999999999995E-2</c:v>
                </c:pt>
                <c:pt idx="1">
                  <c:v>0.13200000000000001</c:v>
                </c:pt>
                <c:pt idx="2">
                  <c:v>0.1143</c:v>
                </c:pt>
                <c:pt idx="3">
                  <c:v>0.15390000000000001</c:v>
                </c:pt>
                <c:pt idx="4">
                  <c:v>4.5499999999999999E-2</c:v>
                </c:pt>
                <c:pt idx="5">
                  <c:v>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2942072"/>
        <c:axId val="312941680"/>
      </c:barChart>
      <c:catAx>
        <c:axId val="312942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2941680"/>
        <c:crosses val="autoZero"/>
        <c:auto val="1"/>
        <c:lblAlgn val="ctr"/>
        <c:lblOffset val="100"/>
        <c:noMultiLvlLbl val="0"/>
      </c:catAx>
      <c:valAx>
        <c:axId val="312941680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2942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65252486130648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0.57999999999999996</c:v>
                </c:pt>
                <c:pt idx="1">
                  <c:v>0.55000000000000004</c:v>
                </c:pt>
                <c:pt idx="2">
                  <c:v>0.44</c:v>
                </c:pt>
                <c:pt idx="3">
                  <c:v>0.38</c:v>
                </c:pt>
                <c:pt idx="4">
                  <c:v>0.21</c:v>
                </c:pt>
                <c:pt idx="5">
                  <c:v>0.28999999999999998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0.42</c:v>
                </c:pt>
                <c:pt idx="1">
                  <c:v>0.45</c:v>
                </c:pt>
                <c:pt idx="2">
                  <c:v>0.56000000000000005</c:v>
                </c:pt>
                <c:pt idx="3">
                  <c:v>0.62</c:v>
                </c:pt>
                <c:pt idx="4">
                  <c:v>0.79</c:v>
                </c:pt>
                <c:pt idx="5">
                  <c:v>0.57999999999999996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0473120"/>
        <c:axId val="310473512"/>
      </c:barChart>
      <c:catAx>
        <c:axId val="3104731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3512"/>
        <c:crosses val="autoZero"/>
        <c:auto val="1"/>
        <c:lblAlgn val="ctr"/>
        <c:lblOffset val="100"/>
        <c:noMultiLvlLbl val="0"/>
      </c:catAx>
      <c:valAx>
        <c:axId val="310473512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3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9251010743222317"/>
          <c:y val="0.8416337516975112"/>
          <c:w val="0.4356837188829657"/>
          <c:h val="6.700504348721116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067900378091504"/>
          <c:y val="3.9704073066234365E-2"/>
          <c:w val="0.90240126960874079"/>
          <c:h val="0.791735880730644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0.40699999999999997</c:v>
                </c:pt>
                <c:pt idx="1">
                  <c:v>0.57540000000000002</c:v>
                </c:pt>
                <c:pt idx="2">
                  <c:v>0.42849999999999999</c:v>
                </c:pt>
                <c:pt idx="3">
                  <c:v>0.2747</c:v>
                </c:pt>
                <c:pt idx="4">
                  <c:v>0.46560000000000001</c:v>
                </c:pt>
                <c:pt idx="5">
                  <c:v>0.46150000000000002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0.59299999999999997</c:v>
                </c:pt>
                <c:pt idx="1">
                  <c:v>0.42459999999999998</c:v>
                </c:pt>
                <c:pt idx="2">
                  <c:v>0.57150000000000001</c:v>
                </c:pt>
                <c:pt idx="3">
                  <c:v>0.72529999999999994</c:v>
                </c:pt>
                <c:pt idx="4">
                  <c:v>0.53439999999999999</c:v>
                </c:pt>
                <c:pt idx="5">
                  <c:v>0.56230000000000002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0474296"/>
        <c:axId val="310474688"/>
      </c:barChart>
      <c:catAx>
        <c:axId val="31047429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4688"/>
        <c:crosses val="autoZero"/>
        <c:auto val="1"/>
        <c:lblAlgn val="ctr"/>
        <c:lblOffset val="100"/>
        <c:noMultiLvlLbl val="0"/>
      </c:catAx>
      <c:valAx>
        <c:axId val="310474688"/>
        <c:scaling>
          <c:orientation val="minMax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4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7792717402615424"/>
          <c:y val="0.90527407075034738"/>
          <c:w val="0.48455938464740367"/>
          <c:h val="8.837452720222660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TH NiramitIT๙" panose="02000506000000020004" pitchFamily="2" charset="-34"/>
              <a:ea typeface="+mn-ea"/>
              <a:cs typeface="TH NiramitIT๙" panose="02000506000000020004" pitchFamily="2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>
          <a:solidFill>
            <a:sysClr val="windowText" lastClr="000000"/>
          </a:solidFill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729624231753639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ผ่านการประเมิน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0.64600000000000002</c:v>
                </c:pt>
                <c:pt idx="1">
                  <c:v>0.66890000000000005</c:v>
                </c:pt>
                <c:pt idx="2">
                  <c:v>0.73329999999999995</c:v>
                </c:pt>
                <c:pt idx="3">
                  <c:v>0.67030000000000001</c:v>
                </c:pt>
                <c:pt idx="4">
                  <c:v>0.6704</c:v>
                </c:pt>
                <c:pt idx="5">
                  <c:v>0.67030000000000001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ไม่ผ่านการประเมิน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0.35399999999999998</c:v>
                </c:pt>
                <c:pt idx="1">
                  <c:v>0.33019999999999999</c:v>
                </c:pt>
                <c:pt idx="2">
                  <c:v>0.26669999999999999</c:v>
                </c:pt>
                <c:pt idx="3">
                  <c:v>0.32790000000000002</c:v>
                </c:pt>
                <c:pt idx="4">
                  <c:v>0.3296</c:v>
                </c:pt>
                <c:pt idx="5">
                  <c:v>0.32969999999999999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0475472"/>
        <c:axId val="310475864"/>
      </c:barChart>
      <c:catAx>
        <c:axId val="31047547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5864"/>
        <c:crosses val="autoZero"/>
        <c:auto val="1"/>
        <c:lblAlgn val="ctr"/>
        <c:lblOffset val="100"/>
        <c:noMultiLvlLbl val="0"/>
      </c:catAx>
      <c:valAx>
        <c:axId val="310475864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5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5670585012301"/>
          <c:y val="0.91464860370714529"/>
          <c:w val="0.44543338613116545"/>
          <c:h val="7.852328458942632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168184232259484E-2"/>
          <c:y val="0.1086379684772906"/>
          <c:w val="0.90240126960874079"/>
          <c:h val="0.719265651793525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นักเรียนเลื่อนชั้น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0.9204</c:v>
                </c:pt>
                <c:pt idx="1">
                  <c:v>0.99099999999999999</c:v>
                </c:pt>
                <c:pt idx="2">
                  <c:v>0.98099999999999998</c:v>
                </c:pt>
                <c:pt idx="3">
                  <c:v>0.94510000000000005</c:v>
                </c:pt>
                <c:pt idx="4">
                  <c:v>0.98860000000000003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นักเรียนซ้ำชั้น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7.9600000000000004E-2</c:v>
                </c:pt>
                <c:pt idx="1">
                  <c:v>8.9999999999999993E-3</c:v>
                </c:pt>
                <c:pt idx="2">
                  <c:v>1.9E-2</c:v>
                </c:pt>
                <c:pt idx="3">
                  <c:v>5.4899999999999997E-2</c:v>
                </c:pt>
                <c:pt idx="4">
                  <c:v>1.14E-2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0476648"/>
        <c:axId val="310477040"/>
      </c:barChart>
      <c:catAx>
        <c:axId val="3104766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7040"/>
        <c:crosses val="autoZero"/>
        <c:auto val="1"/>
        <c:lblAlgn val="ctr"/>
        <c:lblOffset val="100"/>
        <c:noMultiLvlLbl val="0"/>
      </c:catAx>
      <c:valAx>
        <c:axId val="310477040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6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977306353894773"/>
          <c:y val="0.92671160104986872"/>
          <c:w val="0.50071652130050082"/>
          <c:h val="7.32883989501312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2535982507137"/>
          <c:y val="7.952572522321176E-2"/>
          <c:w val="0.77849649981871083"/>
          <c:h val="0.5845228683763926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นักเรียนที่มีผลการทดสอบมากกว่าร้อยละ 50 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ชั้น ป.6/1</c:v>
                </c:pt>
                <c:pt idx="1">
                  <c:v>ชั้น ป.6/2</c:v>
                </c:pt>
                <c:pt idx="2">
                  <c:v>ชั้น ป.6/3</c:v>
                </c:pt>
              </c:strCache>
            </c:strRef>
          </c:cat>
          <c:val>
            <c:numRef>
              <c:f>Sheet1!$B$2:$B$4</c:f>
              <c:numCache>
                <c:formatCode>0.00%</c:formatCode>
                <c:ptCount val="3"/>
                <c:pt idx="0">
                  <c:v>1</c:v>
                </c:pt>
                <c:pt idx="1">
                  <c:v>0.7</c:v>
                </c:pt>
                <c:pt idx="2">
                  <c:v>0.4138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นักเรียนที่มีผลการรียนต่ำกว่าร้อยละ 50 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NiramitIT๙" panose="02000506000000020004" pitchFamily="2" charset="-34"/>
                    <a:ea typeface="+mn-ea"/>
                    <a:cs typeface="TH NiramitIT๙" panose="02000506000000020004" pitchFamily="2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ชั้น ป.6/1</c:v>
                </c:pt>
                <c:pt idx="1">
                  <c:v>ชั้น ป.6/2</c:v>
                </c:pt>
                <c:pt idx="2">
                  <c:v>ชั้น ป.6/3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0</c:v>
                </c:pt>
                <c:pt idx="1">
                  <c:v>0.3</c:v>
                </c:pt>
                <c:pt idx="2">
                  <c:v>0.58620000000000005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310477824"/>
        <c:axId val="310478216"/>
      </c:barChart>
      <c:catAx>
        <c:axId val="3104778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8216"/>
        <c:crosses val="autoZero"/>
        <c:auto val="1"/>
        <c:lblAlgn val="ctr"/>
        <c:lblOffset val="100"/>
        <c:noMultiLvlLbl val="0"/>
      </c:catAx>
      <c:valAx>
        <c:axId val="310478216"/>
        <c:scaling>
          <c:orientation val="minMax"/>
          <c:max val="1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H NiramitIT๙" panose="02000506000000020004" pitchFamily="2" charset="-34"/>
                <a:ea typeface="+mn-ea"/>
                <a:cs typeface="TH NiramitIT๙" panose="02000506000000020004" pitchFamily="2" charset="-34"/>
              </a:defRPr>
            </a:pPr>
            <a:endParaRPr lang="th-TH"/>
          </a:p>
        </c:txPr>
        <c:crossAx val="310477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27054984463575715"/>
          <c:y val="0.76850042339085123"/>
          <c:w val="0.50919080659472027"/>
          <c:h val="0.1772633842456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H NiramitIT๙" panose="02000506000000020004" pitchFamily="2" charset="-34"/>
          <a:cs typeface="TH NiramitIT๙" panose="02000506000000020004" pitchFamily="2" charset="-34"/>
        </a:defRPr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6.xml><?xml version="1.0" encoding="utf-8"?>
<cs:chartStyle xmlns:cs="http://schemas.microsoft.com/office/drawing/2012/chartStyle" xmlns:a="http://schemas.openxmlformats.org/drawingml/2006/main" id="344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pattFill prst="ltDn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ln>
        <a:solidFill>
          <a:schemeClr val="phClr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/>
      </a:solidFill>
      <a:sp3d/>
    </cs:spPr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220A-98B0-4E40-AC82-B56CE6BD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5108</Words>
  <Characters>29117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KKD Windows7 V.11_x64</cp:lastModifiedBy>
  <cp:revision>5</cp:revision>
  <cp:lastPrinted>2018-05-03T03:42:00Z</cp:lastPrinted>
  <dcterms:created xsi:type="dcterms:W3CDTF">2018-05-02T08:32:00Z</dcterms:created>
  <dcterms:modified xsi:type="dcterms:W3CDTF">2018-05-03T03:42:00Z</dcterms:modified>
</cp:coreProperties>
</file>